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A9168" w14:textId="77777777" w:rsidR="0020066E" w:rsidRPr="00063434" w:rsidRDefault="008C10CA">
      <w:pPr>
        <w:rPr>
          <w:b/>
          <w:caps/>
          <w:u w:val="single"/>
        </w:rPr>
      </w:pPr>
      <w:r w:rsidRPr="00063434">
        <w:rPr>
          <w:b/>
          <w:caps/>
          <w:u w:val="single"/>
        </w:rPr>
        <w:t>Angaben zu</w:t>
      </w:r>
      <w:r w:rsidR="001C0249">
        <w:rPr>
          <w:b/>
          <w:caps/>
          <w:u w:val="single"/>
        </w:rPr>
        <w:t>r Leistung</w:t>
      </w:r>
    </w:p>
    <w:p w14:paraId="717919EC" w14:textId="77777777" w:rsidR="008C10CA" w:rsidRDefault="008C10CA">
      <w:pPr>
        <w:rPr>
          <w:b/>
          <w:u w:val="single"/>
        </w:rPr>
      </w:pPr>
    </w:p>
    <w:tbl>
      <w:tblPr>
        <w:tblStyle w:val="Tabellenraster"/>
        <w:tblW w:w="9526" w:type="dxa"/>
        <w:tblLook w:val="04A0" w:firstRow="1" w:lastRow="0" w:firstColumn="1" w:lastColumn="0" w:noHBand="0" w:noVBand="1"/>
      </w:tblPr>
      <w:tblGrid>
        <w:gridCol w:w="2964"/>
        <w:gridCol w:w="6562"/>
      </w:tblGrid>
      <w:tr w:rsidR="008C10CA" w14:paraId="403E7B26" w14:textId="77777777" w:rsidTr="00B045A8">
        <w:trPr>
          <w:trHeight w:val="340"/>
        </w:trPr>
        <w:tc>
          <w:tcPr>
            <w:tcW w:w="2964" w:type="dxa"/>
            <w:vAlign w:val="center"/>
          </w:tcPr>
          <w:p w14:paraId="4DE45617" w14:textId="77777777" w:rsidR="008C10CA" w:rsidRPr="00222A52" w:rsidRDefault="008C10CA" w:rsidP="00222A52">
            <w:pPr>
              <w:rPr>
                <w:b/>
                <w:sz w:val="20"/>
              </w:rPr>
            </w:pPr>
            <w:r w:rsidRPr="00222A52">
              <w:rPr>
                <w:b/>
                <w:sz w:val="20"/>
              </w:rPr>
              <w:t>Vergabenummer:</w:t>
            </w:r>
          </w:p>
        </w:tc>
        <w:sdt>
          <w:sdtPr>
            <w:rPr>
              <w:sz w:val="20"/>
            </w:rPr>
            <w:id w:val="1902258543"/>
            <w:placeholder>
              <w:docPart w:val="DefaultPlaceholder_-1854013440"/>
            </w:placeholder>
            <w:text/>
          </w:sdtPr>
          <w:sdtEndPr/>
          <w:sdtContent>
            <w:tc>
              <w:tcPr>
                <w:tcW w:w="6562" w:type="dxa"/>
                <w:vAlign w:val="center"/>
              </w:tcPr>
              <w:p w14:paraId="4BC784CD" w14:textId="033544C9" w:rsidR="008C10CA" w:rsidRPr="00222A52" w:rsidRDefault="004D68D4" w:rsidP="00222A52">
                <w:pPr>
                  <w:rPr>
                    <w:sz w:val="20"/>
                  </w:rPr>
                </w:pPr>
                <w:r>
                  <w:rPr>
                    <w:sz w:val="20"/>
                  </w:rPr>
                  <w:t xml:space="preserve">ÖA </w:t>
                </w:r>
                <w:r w:rsidR="0017718B">
                  <w:rPr>
                    <w:sz w:val="20"/>
                  </w:rPr>
                  <w:t>1</w:t>
                </w:r>
                <w:r w:rsidR="009057A1">
                  <w:rPr>
                    <w:sz w:val="20"/>
                  </w:rPr>
                  <w:t>3</w:t>
                </w:r>
                <w:r>
                  <w:rPr>
                    <w:sz w:val="20"/>
                  </w:rPr>
                  <w:t>-2</w:t>
                </w:r>
                <w:r w:rsidR="00B44408">
                  <w:rPr>
                    <w:sz w:val="20"/>
                  </w:rPr>
                  <w:t>6</w:t>
                </w:r>
              </w:p>
            </w:tc>
          </w:sdtContent>
        </w:sdt>
      </w:tr>
      <w:tr w:rsidR="008C10CA" w14:paraId="78D9ACF3" w14:textId="77777777" w:rsidTr="00B045A8">
        <w:trPr>
          <w:trHeight w:val="340"/>
        </w:trPr>
        <w:tc>
          <w:tcPr>
            <w:tcW w:w="2964" w:type="dxa"/>
            <w:vAlign w:val="center"/>
          </w:tcPr>
          <w:p w14:paraId="38073001" w14:textId="77777777" w:rsidR="008C10CA" w:rsidRPr="00222A52" w:rsidRDefault="00984398" w:rsidP="00222A52">
            <w:pPr>
              <w:rPr>
                <w:b/>
                <w:sz w:val="20"/>
              </w:rPr>
            </w:pPr>
            <w:r>
              <w:rPr>
                <w:b/>
                <w:sz w:val="20"/>
              </w:rPr>
              <w:t>Beschaffungsvorhaben</w:t>
            </w:r>
            <w:r w:rsidR="008C10CA" w:rsidRPr="00222A52">
              <w:rPr>
                <w:b/>
                <w:sz w:val="20"/>
              </w:rPr>
              <w:t>:</w:t>
            </w:r>
          </w:p>
        </w:tc>
        <w:sdt>
          <w:sdtPr>
            <w:rPr>
              <w:rFonts w:eastAsia="Times New Roman"/>
              <w:b/>
              <w:sz w:val="20"/>
              <w:szCs w:val="20"/>
            </w:rPr>
            <w:id w:val="-1151049151"/>
            <w:placeholder>
              <w:docPart w:val="DefaultPlaceholder_-1854013440"/>
            </w:placeholder>
            <w:text/>
          </w:sdtPr>
          <w:sdtEndPr/>
          <w:sdtContent>
            <w:tc>
              <w:tcPr>
                <w:tcW w:w="6562" w:type="dxa"/>
                <w:vAlign w:val="center"/>
              </w:tcPr>
              <w:p w14:paraId="06C96FFB" w14:textId="79FA7884" w:rsidR="008C10CA" w:rsidRPr="00222A52" w:rsidRDefault="009057A1" w:rsidP="00222A52">
                <w:pPr>
                  <w:rPr>
                    <w:sz w:val="20"/>
                  </w:rPr>
                </w:pPr>
                <w:r>
                  <w:rPr>
                    <w:rFonts w:eastAsia="Times New Roman"/>
                    <w:b/>
                    <w:sz w:val="20"/>
                    <w:szCs w:val="20"/>
                  </w:rPr>
                  <w:t>Partikelzähler</w:t>
                </w:r>
              </w:p>
            </w:tc>
          </w:sdtContent>
        </w:sdt>
      </w:tr>
      <w:tr w:rsidR="000323FE" w14:paraId="23910ECA" w14:textId="77777777" w:rsidTr="00B045A8">
        <w:trPr>
          <w:trHeight w:val="340"/>
        </w:trPr>
        <w:tc>
          <w:tcPr>
            <w:tcW w:w="2964" w:type="dxa"/>
            <w:vAlign w:val="center"/>
          </w:tcPr>
          <w:p w14:paraId="51CCCC07" w14:textId="77777777" w:rsidR="000323FE" w:rsidRDefault="000323FE" w:rsidP="00222A52">
            <w:pPr>
              <w:rPr>
                <w:b/>
                <w:sz w:val="20"/>
              </w:rPr>
            </w:pPr>
            <w:r>
              <w:rPr>
                <w:b/>
                <w:sz w:val="20"/>
              </w:rPr>
              <w:t>Leistung:</w:t>
            </w:r>
          </w:p>
        </w:tc>
        <w:sdt>
          <w:sdtPr>
            <w:rPr>
              <w:rFonts w:eastAsia="Times New Roman"/>
              <w:sz w:val="20"/>
              <w:szCs w:val="20"/>
            </w:rPr>
            <w:id w:val="-1226529973"/>
            <w:placeholder>
              <w:docPart w:val="DefaultPlaceholder_-1854013440"/>
            </w:placeholder>
            <w:text/>
          </w:sdtPr>
          <w:sdtEndPr/>
          <w:sdtContent>
            <w:tc>
              <w:tcPr>
                <w:tcW w:w="6562" w:type="dxa"/>
                <w:vAlign w:val="center"/>
              </w:tcPr>
              <w:p w14:paraId="38BC1C28" w14:textId="36248FB4" w:rsidR="000323FE" w:rsidRDefault="009057A1" w:rsidP="00222A52">
                <w:pPr>
                  <w:rPr>
                    <w:sz w:val="20"/>
                  </w:rPr>
                </w:pPr>
                <w:r>
                  <w:rPr>
                    <w:rFonts w:eastAsia="Times New Roman"/>
                    <w:sz w:val="20"/>
                    <w:szCs w:val="20"/>
                  </w:rPr>
                  <w:t>Lieferung eines Partikelzählers inkl. Aufbau und Inbetriebnahme</w:t>
                </w:r>
              </w:p>
            </w:tc>
          </w:sdtContent>
        </w:sdt>
      </w:tr>
      <w:tr w:rsidR="00984398" w14:paraId="2C2915A4" w14:textId="77777777" w:rsidTr="00B045A8">
        <w:trPr>
          <w:trHeight w:val="340"/>
        </w:trPr>
        <w:tc>
          <w:tcPr>
            <w:tcW w:w="2964" w:type="dxa"/>
            <w:vAlign w:val="center"/>
          </w:tcPr>
          <w:p w14:paraId="0EF11036" w14:textId="77777777" w:rsidR="00984398" w:rsidRDefault="00984398" w:rsidP="00222A52">
            <w:pPr>
              <w:rPr>
                <w:b/>
                <w:sz w:val="20"/>
              </w:rPr>
            </w:pPr>
            <w:r>
              <w:rPr>
                <w:b/>
                <w:sz w:val="20"/>
              </w:rPr>
              <w:t>Los:</w:t>
            </w:r>
          </w:p>
        </w:tc>
        <w:sdt>
          <w:sdtPr>
            <w:rPr>
              <w:sz w:val="20"/>
            </w:rPr>
            <w:id w:val="-1376232387"/>
            <w:placeholder>
              <w:docPart w:val="DefaultPlaceholder_-1854013440"/>
            </w:placeholder>
            <w:text/>
          </w:sdtPr>
          <w:sdtEndPr/>
          <w:sdtContent>
            <w:tc>
              <w:tcPr>
                <w:tcW w:w="6562" w:type="dxa"/>
                <w:vAlign w:val="center"/>
              </w:tcPr>
              <w:p w14:paraId="51079D44" w14:textId="4038B2B3" w:rsidR="00984398" w:rsidRDefault="00B44408" w:rsidP="00222A52">
                <w:pPr>
                  <w:rPr>
                    <w:sz w:val="20"/>
                  </w:rPr>
                </w:pPr>
                <w:r>
                  <w:rPr>
                    <w:sz w:val="20"/>
                  </w:rPr>
                  <w:t>Gesamtvergabe – ein Los</w:t>
                </w:r>
              </w:p>
            </w:tc>
          </w:sdtContent>
        </w:sdt>
      </w:tr>
    </w:tbl>
    <w:p w14:paraId="3F30098C" w14:textId="77777777" w:rsidR="008C10CA" w:rsidRDefault="008C10CA">
      <w:pPr>
        <w:rPr>
          <w:b/>
          <w:u w:val="single"/>
        </w:rPr>
      </w:pPr>
    </w:p>
    <w:p w14:paraId="30EB18F3" w14:textId="77777777" w:rsidR="000323FE" w:rsidRDefault="00487EF5" w:rsidP="000323FE">
      <w:pPr>
        <w:pStyle w:val="Listenabsatz"/>
        <w:numPr>
          <w:ilvl w:val="0"/>
          <w:numId w:val="1"/>
        </w:numPr>
        <w:ind w:left="284" w:hanging="284"/>
        <w:rPr>
          <w:b/>
          <w:sz w:val="20"/>
        </w:rPr>
      </w:pPr>
      <w:r>
        <w:rPr>
          <w:b/>
          <w:sz w:val="20"/>
        </w:rPr>
        <w:t>Leistungsübersicht</w:t>
      </w:r>
    </w:p>
    <w:p w14:paraId="4628FAFE" w14:textId="77777777" w:rsidR="004D68D4" w:rsidRDefault="000323FE" w:rsidP="00FF5739">
      <w:pPr>
        <w:rPr>
          <w:sz w:val="20"/>
        </w:rPr>
      </w:pPr>
      <w:r>
        <w:rPr>
          <w:sz w:val="20"/>
        </w:rPr>
        <w:t>Auftraggeber für das Beschaffungsvorhaben ist die Westsächsische Hochschule Zwickau (WHZ). Die WHZ wird in den Vergabeunterlagen und dessen Anlagen stets als Auftraggeber bezeichnet.</w:t>
      </w:r>
    </w:p>
    <w:p w14:paraId="3154333E" w14:textId="77777777" w:rsidR="009057A1" w:rsidRPr="009057A1"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b w:val="0"/>
          <w:sz w:val="20"/>
        </w:rPr>
      </w:pPr>
      <w:r w:rsidRPr="009057A1">
        <w:rPr>
          <w:rFonts w:ascii="Segoe UI" w:hAnsi="Segoe UI" w:cs="Segoe UI"/>
          <w:b w:val="0"/>
          <w:sz w:val="20"/>
        </w:rPr>
        <w:t xml:space="preserve">Beschafft werden soll ein Partikelzähler zur genauen Messung der Partikelanzahl von nichtflüchtigen Partikeln aus verdünntem sowie unverdünntem Abgas im Bereich der Motorenentwicklung als Neugerät mit neuen Komponenten (kein gebrauchtes, regeneriertes oder aufbereitetes/ </w:t>
      </w:r>
      <w:proofErr w:type="spellStart"/>
      <w:r w:rsidRPr="009057A1">
        <w:rPr>
          <w:rFonts w:ascii="Segoe UI" w:hAnsi="Segoe UI" w:cs="Segoe UI"/>
          <w:b w:val="0"/>
          <w:sz w:val="20"/>
        </w:rPr>
        <w:t>refurbished</w:t>
      </w:r>
      <w:proofErr w:type="spellEnd"/>
      <w:r w:rsidRPr="009057A1">
        <w:rPr>
          <w:rFonts w:ascii="Segoe UI" w:hAnsi="Segoe UI" w:cs="Segoe UI"/>
          <w:b w:val="0"/>
          <w:sz w:val="20"/>
        </w:rPr>
        <w:t xml:space="preserve"> Gerät). Der Aufbau des Partikelzählers ist in der Laborhalle der Fakultät Kraftfahrzeugtechnik im </w:t>
      </w:r>
      <w:proofErr w:type="spellStart"/>
      <w:r w:rsidRPr="009057A1">
        <w:rPr>
          <w:rFonts w:ascii="Segoe UI" w:hAnsi="Segoe UI" w:cs="Segoe UI"/>
          <w:b w:val="0"/>
          <w:sz w:val="20"/>
        </w:rPr>
        <w:t>Motorenprüfstandsraum</w:t>
      </w:r>
      <w:proofErr w:type="spellEnd"/>
      <w:r w:rsidRPr="009057A1">
        <w:rPr>
          <w:rFonts w:ascii="Segoe UI" w:hAnsi="Segoe UI" w:cs="Segoe UI"/>
          <w:b w:val="0"/>
          <w:sz w:val="20"/>
        </w:rPr>
        <w:t xml:space="preserve"> vorgesehen. </w:t>
      </w:r>
    </w:p>
    <w:p w14:paraId="063EA932" w14:textId="77777777" w:rsidR="009057A1" w:rsidRPr="00DE31BB" w:rsidRDefault="009057A1" w:rsidP="009057A1">
      <w:pPr>
        <w:tabs>
          <w:tab w:val="left" w:pos="1134"/>
          <w:tab w:val="left" w:pos="1560"/>
        </w:tabs>
        <w:rPr>
          <w:rFonts w:cs="Segoe UI"/>
          <w:sz w:val="20"/>
          <w:szCs w:val="20"/>
        </w:rPr>
      </w:pPr>
    </w:p>
    <w:p w14:paraId="2CED8435" w14:textId="77777777" w:rsidR="009057A1" w:rsidRPr="00DE31BB"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0"/>
        </w:rPr>
      </w:pPr>
      <w:r w:rsidRPr="00DE31BB">
        <w:rPr>
          <w:rFonts w:ascii="Segoe UI" w:hAnsi="Segoe UI" w:cs="Segoe UI"/>
          <w:sz w:val="20"/>
        </w:rPr>
        <w:t>Pos. 1 Technische Daten:</w:t>
      </w:r>
      <w:r w:rsidRPr="00DE31BB">
        <w:rPr>
          <w:rFonts w:ascii="Segoe UI" w:hAnsi="Segoe UI" w:cs="Segoe UI"/>
          <w:sz w:val="20"/>
        </w:rPr>
        <w:tab/>
      </w:r>
    </w:p>
    <w:p w14:paraId="2549268A" w14:textId="01D99469" w:rsidR="009057A1" w:rsidRPr="009057A1" w:rsidRDefault="009057A1" w:rsidP="009057A1">
      <w:pPr>
        <w:tabs>
          <w:tab w:val="left" w:pos="1134"/>
          <w:tab w:val="left" w:pos="1560"/>
        </w:tabs>
      </w:pPr>
      <w:r w:rsidRPr="00DE31BB">
        <w:rPr>
          <w:rFonts w:cs="Segoe UI"/>
          <w:sz w:val="20"/>
          <w:szCs w:val="20"/>
        </w:rPr>
        <w:t>mit folgenden Mindestanforderungen:</w:t>
      </w:r>
      <w:r>
        <w:t xml:space="preserve"> </w:t>
      </w:r>
      <w:r>
        <w:rPr>
          <w:rFonts w:cs="Arial"/>
        </w:rPr>
        <w:tab/>
      </w:r>
      <w:r>
        <w:rPr>
          <w:rFonts w:cs="Arial"/>
        </w:rPr>
        <w:tab/>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431"/>
      </w:tblGrid>
      <w:tr w:rsidR="009057A1" w:rsidRPr="006320F6" w14:paraId="65248FD9" w14:textId="77777777" w:rsidTr="00335E5E">
        <w:tc>
          <w:tcPr>
            <w:tcW w:w="5031" w:type="dxa"/>
          </w:tcPr>
          <w:p w14:paraId="02583AED" w14:textId="77777777" w:rsidR="009057A1" w:rsidRPr="006320F6" w:rsidRDefault="009057A1" w:rsidP="00335E5E">
            <w:pPr>
              <w:tabs>
                <w:tab w:val="left" w:pos="1134"/>
                <w:tab w:val="left" w:pos="1560"/>
              </w:tabs>
              <w:rPr>
                <w:rFonts w:cs="Arial"/>
              </w:rPr>
            </w:pPr>
            <w:r>
              <w:rPr>
                <w:rFonts w:cs="Arial"/>
              </w:rPr>
              <w:t>Zu e</w:t>
            </w:r>
            <w:r w:rsidRPr="00CE5819">
              <w:rPr>
                <w:rFonts w:cs="Arial"/>
              </w:rPr>
              <w:t>rfülle</w:t>
            </w:r>
            <w:r>
              <w:rPr>
                <w:rFonts w:cs="Arial"/>
              </w:rPr>
              <w:t>nde</w:t>
            </w:r>
            <w:r w:rsidRPr="00CE5819">
              <w:rPr>
                <w:rFonts w:cs="Arial"/>
              </w:rPr>
              <w:t xml:space="preserve"> Richtlinien</w:t>
            </w:r>
          </w:p>
        </w:tc>
        <w:tc>
          <w:tcPr>
            <w:tcW w:w="5031" w:type="dxa"/>
          </w:tcPr>
          <w:p w14:paraId="0DD951D2" w14:textId="77777777" w:rsidR="009057A1" w:rsidRPr="006320F6" w:rsidRDefault="009057A1" w:rsidP="00335E5E">
            <w:pPr>
              <w:tabs>
                <w:tab w:val="left" w:pos="1134"/>
                <w:tab w:val="left" w:pos="1560"/>
              </w:tabs>
              <w:rPr>
                <w:rFonts w:cs="Arial"/>
              </w:rPr>
            </w:pPr>
            <w:r>
              <w:rPr>
                <w:rFonts w:cs="Arial"/>
              </w:rPr>
              <w:t>Bis einschließlich Euro 7</w:t>
            </w:r>
            <w:r w:rsidRPr="00CE5819">
              <w:rPr>
                <w:rFonts w:cs="Arial"/>
              </w:rPr>
              <w:t xml:space="preserve"> </w:t>
            </w:r>
          </w:p>
        </w:tc>
      </w:tr>
      <w:tr w:rsidR="009057A1" w:rsidRPr="006320F6" w14:paraId="36C10BBC" w14:textId="77777777" w:rsidTr="00335E5E">
        <w:tc>
          <w:tcPr>
            <w:tcW w:w="5031" w:type="dxa"/>
          </w:tcPr>
          <w:p w14:paraId="46AF6F45" w14:textId="77777777" w:rsidR="009057A1" w:rsidRDefault="009057A1" w:rsidP="00335E5E">
            <w:pPr>
              <w:tabs>
                <w:tab w:val="left" w:pos="1134"/>
                <w:tab w:val="left" w:pos="1560"/>
              </w:tabs>
              <w:rPr>
                <w:rFonts w:cs="Arial"/>
              </w:rPr>
            </w:pPr>
            <w:r w:rsidRPr="00CE5819">
              <w:rPr>
                <w:rFonts w:cs="Arial"/>
              </w:rPr>
              <w:t>Messbereich</w:t>
            </w:r>
          </w:p>
        </w:tc>
        <w:tc>
          <w:tcPr>
            <w:tcW w:w="5031" w:type="dxa"/>
          </w:tcPr>
          <w:p w14:paraId="534C7212" w14:textId="77777777" w:rsidR="009057A1" w:rsidRDefault="009057A1" w:rsidP="00335E5E">
            <w:pPr>
              <w:tabs>
                <w:tab w:val="left" w:pos="1134"/>
                <w:tab w:val="left" w:pos="1560"/>
              </w:tabs>
              <w:rPr>
                <w:rFonts w:cs="Arial"/>
              </w:rPr>
            </w:pPr>
            <w:r w:rsidRPr="00CE5819">
              <w:rPr>
                <w:rFonts w:cs="Arial"/>
              </w:rPr>
              <w:t xml:space="preserve">0 </w:t>
            </w:r>
            <w:r>
              <w:rPr>
                <w:rFonts w:cs="Arial"/>
              </w:rPr>
              <w:t>–</w:t>
            </w:r>
            <w:r w:rsidRPr="00CE5819">
              <w:rPr>
                <w:rFonts w:cs="Arial"/>
              </w:rPr>
              <w:t xml:space="preserve"> </w:t>
            </w:r>
            <w:r>
              <w:rPr>
                <w:rFonts w:cs="Arial"/>
              </w:rPr>
              <w:t>50.000</w:t>
            </w:r>
            <w:r w:rsidRPr="00CE5819">
              <w:rPr>
                <w:rFonts w:cs="Arial"/>
              </w:rPr>
              <w:t xml:space="preserve"> </w:t>
            </w:r>
            <w:r>
              <w:rPr>
                <w:rFonts w:cs="Arial"/>
              </w:rPr>
              <w:t>Partikel</w:t>
            </w:r>
            <w:r w:rsidRPr="00CE5819">
              <w:rPr>
                <w:rFonts w:cs="Arial"/>
              </w:rPr>
              <w:t xml:space="preserve">/cm³ </w:t>
            </w:r>
          </w:p>
        </w:tc>
      </w:tr>
      <w:tr w:rsidR="009057A1" w14:paraId="72561D48" w14:textId="77777777" w:rsidTr="00335E5E">
        <w:tc>
          <w:tcPr>
            <w:tcW w:w="5031" w:type="dxa"/>
            <w:tcBorders>
              <w:top w:val="single" w:sz="4" w:space="0" w:color="auto"/>
              <w:left w:val="single" w:sz="4" w:space="0" w:color="auto"/>
              <w:bottom w:val="single" w:sz="4" w:space="0" w:color="auto"/>
              <w:right w:val="single" w:sz="4" w:space="0" w:color="auto"/>
            </w:tcBorders>
          </w:tcPr>
          <w:p w14:paraId="26EBF40E" w14:textId="77777777" w:rsidR="009057A1" w:rsidRPr="00987E5C" w:rsidRDefault="009057A1" w:rsidP="00335E5E">
            <w:pPr>
              <w:tabs>
                <w:tab w:val="left" w:pos="1134"/>
                <w:tab w:val="left" w:pos="1560"/>
              </w:tabs>
              <w:rPr>
                <w:rFonts w:cs="Arial"/>
              </w:rPr>
            </w:pPr>
            <w:r w:rsidRPr="00CE5819">
              <w:rPr>
                <w:rFonts w:cs="Arial"/>
              </w:rPr>
              <w:t>Untere Partikelgrößengrenze</w:t>
            </w:r>
          </w:p>
        </w:tc>
        <w:tc>
          <w:tcPr>
            <w:tcW w:w="5031" w:type="dxa"/>
            <w:tcBorders>
              <w:top w:val="single" w:sz="4" w:space="0" w:color="auto"/>
              <w:left w:val="single" w:sz="4" w:space="0" w:color="auto"/>
              <w:bottom w:val="single" w:sz="4" w:space="0" w:color="auto"/>
              <w:right w:val="single" w:sz="4" w:space="0" w:color="auto"/>
            </w:tcBorders>
          </w:tcPr>
          <w:p w14:paraId="44FE7EDF" w14:textId="77777777" w:rsidR="009057A1" w:rsidRPr="00987E5C" w:rsidRDefault="009057A1" w:rsidP="00335E5E">
            <w:pPr>
              <w:tabs>
                <w:tab w:val="left" w:pos="1134"/>
                <w:tab w:val="left" w:pos="1560"/>
              </w:tabs>
              <w:rPr>
                <w:rFonts w:cs="Arial"/>
              </w:rPr>
            </w:pPr>
            <w:r w:rsidRPr="00CE5819">
              <w:rPr>
                <w:rFonts w:cs="Arial"/>
              </w:rPr>
              <w:t xml:space="preserve">10 </w:t>
            </w:r>
            <w:proofErr w:type="spellStart"/>
            <w:r w:rsidRPr="00CE5819">
              <w:rPr>
                <w:rFonts w:cs="Arial"/>
              </w:rPr>
              <w:t>nm</w:t>
            </w:r>
            <w:proofErr w:type="spellEnd"/>
            <w:r w:rsidRPr="00CE5819">
              <w:rPr>
                <w:rFonts w:cs="Arial"/>
              </w:rPr>
              <w:t xml:space="preserve"> </w:t>
            </w:r>
          </w:p>
        </w:tc>
      </w:tr>
      <w:tr w:rsidR="009057A1" w14:paraId="1F58D3D1" w14:textId="77777777" w:rsidTr="00335E5E">
        <w:tc>
          <w:tcPr>
            <w:tcW w:w="5031" w:type="dxa"/>
            <w:tcBorders>
              <w:top w:val="single" w:sz="4" w:space="0" w:color="auto"/>
              <w:left w:val="single" w:sz="4" w:space="0" w:color="auto"/>
              <w:bottom w:val="single" w:sz="4" w:space="0" w:color="auto"/>
              <w:right w:val="single" w:sz="4" w:space="0" w:color="auto"/>
            </w:tcBorders>
          </w:tcPr>
          <w:p w14:paraId="6CAE3F0D" w14:textId="77777777" w:rsidR="009057A1" w:rsidRPr="00CE5819" w:rsidRDefault="009057A1" w:rsidP="00335E5E">
            <w:pPr>
              <w:tabs>
                <w:tab w:val="left" w:pos="1134"/>
                <w:tab w:val="left" w:pos="1560"/>
              </w:tabs>
              <w:rPr>
                <w:rFonts w:cs="Arial"/>
              </w:rPr>
            </w:pPr>
            <w:r>
              <w:rPr>
                <w:rFonts w:cs="Arial"/>
              </w:rPr>
              <w:t>Messgenauigkeit</w:t>
            </w:r>
          </w:p>
        </w:tc>
        <w:tc>
          <w:tcPr>
            <w:tcW w:w="5031" w:type="dxa"/>
            <w:tcBorders>
              <w:top w:val="single" w:sz="4" w:space="0" w:color="auto"/>
              <w:left w:val="single" w:sz="4" w:space="0" w:color="auto"/>
              <w:bottom w:val="single" w:sz="4" w:space="0" w:color="auto"/>
              <w:right w:val="single" w:sz="4" w:space="0" w:color="auto"/>
            </w:tcBorders>
          </w:tcPr>
          <w:p w14:paraId="73B5C523" w14:textId="77777777" w:rsidR="009057A1" w:rsidRPr="00CE5819" w:rsidRDefault="009057A1" w:rsidP="00335E5E">
            <w:pPr>
              <w:tabs>
                <w:tab w:val="left" w:pos="1134"/>
                <w:tab w:val="left" w:pos="1560"/>
              </w:tabs>
              <w:rPr>
                <w:rFonts w:cs="Arial"/>
              </w:rPr>
            </w:pPr>
            <w:r>
              <w:rPr>
                <w:rFonts w:cs="Arial"/>
              </w:rPr>
              <w:t xml:space="preserve">Bei 10 </w:t>
            </w:r>
            <w:proofErr w:type="spellStart"/>
            <w:r>
              <w:rPr>
                <w:rFonts w:cs="Arial"/>
              </w:rPr>
              <w:t>nm</w:t>
            </w:r>
            <w:proofErr w:type="spellEnd"/>
            <w:r>
              <w:rPr>
                <w:rFonts w:cs="Arial"/>
              </w:rPr>
              <w:t xml:space="preserve"> </w:t>
            </w:r>
            <w:r w:rsidRPr="00CE5819">
              <w:rPr>
                <w:rFonts w:cs="Arial"/>
              </w:rPr>
              <w:t>&gt;</w:t>
            </w:r>
            <w:r>
              <w:rPr>
                <w:rFonts w:cs="Arial"/>
              </w:rPr>
              <w:t xml:space="preserve"> 50% </w:t>
            </w:r>
            <w:r>
              <w:rPr>
                <w:rFonts w:cs="Arial"/>
              </w:rPr>
              <w:br/>
              <w:t xml:space="preserve">ab 15 </w:t>
            </w:r>
            <w:proofErr w:type="spellStart"/>
            <w:r>
              <w:rPr>
                <w:rFonts w:cs="Arial"/>
              </w:rPr>
              <w:t>nm</w:t>
            </w:r>
            <w:proofErr w:type="spellEnd"/>
            <w:r>
              <w:rPr>
                <w:rFonts w:cs="Arial"/>
              </w:rPr>
              <w:t xml:space="preserve"> </w:t>
            </w:r>
            <w:r w:rsidRPr="00CE5819">
              <w:rPr>
                <w:rFonts w:cs="Arial"/>
              </w:rPr>
              <w:t>&gt;</w:t>
            </w:r>
            <w:r>
              <w:rPr>
                <w:rFonts w:cs="Arial"/>
              </w:rPr>
              <w:t xml:space="preserve"> 90%</w:t>
            </w:r>
          </w:p>
        </w:tc>
      </w:tr>
      <w:tr w:rsidR="009057A1" w14:paraId="51D097A0" w14:textId="77777777" w:rsidTr="00335E5E">
        <w:tc>
          <w:tcPr>
            <w:tcW w:w="5031" w:type="dxa"/>
            <w:tcBorders>
              <w:top w:val="single" w:sz="4" w:space="0" w:color="auto"/>
              <w:left w:val="single" w:sz="4" w:space="0" w:color="auto"/>
              <w:bottom w:val="single" w:sz="4" w:space="0" w:color="auto"/>
              <w:right w:val="single" w:sz="4" w:space="0" w:color="auto"/>
            </w:tcBorders>
          </w:tcPr>
          <w:p w14:paraId="2DC2B565" w14:textId="77777777" w:rsidR="009057A1" w:rsidRPr="00CE5819" w:rsidRDefault="009057A1" w:rsidP="00335E5E">
            <w:pPr>
              <w:tabs>
                <w:tab w:val="left" w:pos="1134"/>
                <w:tab w:val="left" w:pos="1560"/>
              </w:tabs>
              <w:rPr>
                <w:rFonts w:cs="Arial"/>
              </w:rPr>
            </w:pPr>
            <w:r w:rsidRPr="00CE5819">
              <w:rPr>
                <w:rFonts w:cs="Arial"/>
              </w:rPr>
              <w:t>Abgastemperatur:</w:t>
            </w:r>
          </w:p>
        </w:tc>
        <w:tc>
          <w:tcPr>
            <w:tcW w:w="5031" w:type="dxa"/>
            <w:tcBorders>
              <w:top w:val="single" w:sz="4" w:space="0" w:color="auto"/>
              <w:left w:val="single" w:sz="4" w:space="0" w:color="auto"/>
              <w:bottom w:val="single" w:sz="4" w:space="0" w:color="auto"/>
              <w:right w:val="single" w:sz="4" w:space="0" w:color="auto"/>
            </w:tcBorders>
          </w:tcPr>
          <w:p w14:paraId="21B5AD93" w14:textId="77777777" w:rsidR="009057A1" w:rsidRPr="00CE5819" w:rsidRDefault="009057A1" w:rsidP="00335E5E">
            <w:pPr>
              <w:tabs>
                <w:tab w:val="left" w:pos="1134"/>
                <w:tab w:val="left" w:pos="1560"/>
              </w:tabs>
              <w:rPr>
                <w:rFonts w:cs="Arial"/>
              </w:rPr>
            </w:pPr>
            <w:r w:rsidRPr="00CE5819">
              <w:rPr>
                <w:rFonts w:cs="Arial"/>
              </w:rPr>
              <w:t xml:space="preserve">≤ </w:t>
            </w:r>
            <w:r>
              <w:rPr>
                <w:rFonts w:cs="Arial"/>
              </w:rPr>
              <w:t>1000 °C bei bis zu 2000 mbar</w:t>
            </w:r>
          </w:p>
        </w:tc>
      </w:tr>
      <w:tr w:rsidR="009057A1" w14:paraId="0FF529B5" w14:textId="77777777" w:rsidTr="00335E5E">
        <w:tc>
          <w:tcPr>
            <w:tcW w:w="5031" w:type="dxa"/>
            <w:tcBorders>
              <w:top w:val="single" w:sz="4" w:space="0" w:color="auto"/>
              <w:left w:val="single" w:sz="4" w:space="0" w:color="auto"/>
              <w:bottom w:val="single" w:sz="4" w:space="0" w:color="auto"/>
              <w:right w:val="single" w:sz="4" w:space="0" w:color="auto"/>
            </w:tcBorders>
          </w:tcPr>
          <w:p w14:paraId="4A55A9F2" w14:textId="77777777" w:rsidR="009057A1" w:rsidRPr="00CE5819" w:rsidRDefault="009057A1" w:rsidP="00335E5E">
            <w:pPr>
              <w:tabs>
                <w:tab w:val="left" w:pos="1134"/>
                <w:tab w:val="left" w:pos="1560"/>
              </w:tabs>
              <w:rPr>
                <w:rFonts w:cs="Arial"/>
              </w:rPr>
            </w:pPr>
            <w:r w:rsidRPr="00CE5819">
              <w:rPr>
                <w:rFonts w:cs="Arial"/>
              </w:rPr>
              <w:t>PCRF (</w:t>
            </w:r>
            <w:proofErr w:type="spellStart"/>
            <w:r w:rsidRPr="00CE5819">
              <w:rPr>
                <w:rFonts w:cs="Arial"/>
              </w:rPr>
              <w:t>Particle</w:t>
            </w:r>
            <w:proofErr w:type="spellEnd"/>
            <w:r w:rsidRPr="00CE5819">
              <w:rPr>
                <w:rFonts w:cs="Arial"/>
              </w:rPr>
              <w:t xml:space="preserve"> </w:t>
            </w:r>
            <w:proofErr w:type="spellStart"/>
            <w:r w:rsidRPr="00CE5819">
              <w:rPr>
                <w:rFonts w:cs="Arial"/>
              </w:rPr>
              <w:t>Concentration</w:t>
            </w:r>
            <w:proofErr w:type="spellEnd"/>
          </w:p>
          <w:p w14:paraId="53657411" w14:textId="77777777" w:rsidR="009057A1" w:rsidRPr="00987E5C" w:rsidRDefault="009057A1" w:rsidP="00335E5E">
            <w:pPr>
              <w:tabs>
                <w:tab w:val="left" w:pos="1134"/>
                <w:tab w:val="left" w:pos="1560"/>
              </w:tabs>
              <w:rPr>
                <w:rFonts w:cs="Arial"/>
              </w:rPr>
            </w:pPr>
            <w:proofErr w:type="spellStart"/>
            <w:r w:rsidRPr="00CE5819">
              <w:rPr>
                <w:rFonts w:cs="Arial"/>
              </w:rPr>
              <w:t>Reduction</w:t>
            </w:r>
            <w:proofErr w:type="spellEnd"/>
            <w:r w:rsidRPr="00CE5819">
              <w:rPr>
                <w:rFonts w:cs="Arial"/>
              </w:rPr>
              <w:t xml:space="preserve"> </w:t>
            </w:r>
            <w:proofErr w:type="spellStart"/>
            <w:r w:rsidRPr="00CE5819">
              <w:rPr>
                <w:rFonts w:cs="Arial"/>
              </w:rPr>
              <w:t>Factor</w:t>
            </w:r>
            <w:proofErr w:type="spellEnd"/>
            <w:r w:rsidRPr="00CE5819">
              <w:rPr>
                <w:rFonts w:cs="Arial"/>
              </w:rPr>
              <w:t>)</w:t>
            </w:r>
          </w:p>
        </w:tc>
        <w:tc>
          <w:tcPr>
            <w:tcW w:w="5031" w:type="dxa"/>
            <w:tcBorders>
              <w:top w:val="single" w:sz="4" w:space="0" w:color="auto"/>
              <w:left w:val="single" w:sz="4" w:space="0" w:color="auto"/>
              <w:bottom w:val="single" w:sz="4" w:space="0" w:color="auto"/>
              <w:right w:val="single" w:sz="4" w:space="0" w:color="auto"/>
            </w:tcBorders>
          </w:tcPr>
          <w:p w14:paraId="76229121" w14:textId="77777777" w:rsidR="009057A1" w:rsidRPr="00CE5819" w:rsidRDefault="009057A1" w:rsidP="00335E5E">
            <w:pPr>
              <w:tabs>
                <w:tab w:val="left" w:pos="1134"/>
                <w:tab w:val="left" w:pos="1560"/>
              </w:tabs>
              <w:rPr>
                <w:rFonts w:cs="Arial"/>
              </w:rPr>
            </w:pPr>
            <w:r w:rsidRPr="00CE5819">
              <w:rPr>
                <w:rFonts w:cs="Arial"/>
              </w:rPr>
              <w:t>100 bis 15.000</w:t>
            </w:r>
            <w:r>
              <w:rPr>
                <w:rFonts w:cs="Arial"/>
              </w:rPr>
              <w:br/>
              <w:t xml:space="preserve">min. </w:t>
            </w:r>
            <w:r w:rsidRPr="00CE5819">
              <w:rPr>
                <w:rFonts w:cs="Arial"/>
              </w:rPr>
              <w:t>7 kalibrierte Stufen auswählbar</w:t>
            </w:r>
          </w:p>
          <w:p w14:paraId="2726A0D7" w14:textId="77777777" w:rsidR="009057A1" w:rsidRPr="00987E5C" w:rsidRDefault="009057A1" w:rsidP="00335E5E">
            <w:pPr>
              <w:tabs>
                <w:tab w:val="left" w:pos="1134"/>
                <w:tab w:val="left" w:pos="1560"/>
              </w:tabs>
              <w:rPr>
                <w:rFonts w:cs="Arial"/>
              </w:rPr>
            </w:pPr>
            <w:r w:rsidRPr="00CE5819">
              <w:rPr>
                <w:rFonts w:cs="Arial"/>
              </w:rPr>
              <w:t xml:space="preserve">(PMP </w:t>
            </w:r>
            <w:proofErr w:type="spellStart"/>
            <w:r w:rsidRPr="00D968C4">
              <w:rPr>
                <w:rFonts w:cs="Arial"/>
              </w:rPr>
              <w:t>Particle</w:t>
            </w:r>
            <w:proofErr w:type="spellEnd"/>
            <w:r w:rsidRPr="00D968C4">
              <w:rPr>
                <w:rFonts w:cs="Arial"/>
              </w:rPr>
              <w:t xml:space="preserve"> Measurement Programme</w:t>
            </w:r>
            <w:r>
              <w:rPr>
                <w:rFonts w:cs="Arial"/>
              </w:rPr>
              <w:t xml:space="preserve"> </w:t>
            </w:r>
            <w:r w:rsidRPr="00CE5819">
              <w:rPr>
                <w:rFonts w:cs="Arial"/>
              </w:rPr>
              <w:t>Kalibrierung bis PCRF1000)</w:t>
            </w:r>
          </w:p>
        </w:tc>
      </w:tr>
      <w:tr w:rsidR="009057A1" w14:paraId="4CA7CF06" w14:textId="77777777" w:rsidTr="00335E5E">
        <w:tc>
          <w:tcPr>
            <w:tcW w:w="5031" w:type="dxa"/>
            <w:tcBorders>
              <w:top w:val="single" w:sz="4" w:space="0" w:color="auto"/>
              <w:left w:val="single" w:sz="4" w:space="0" w:color="auto"/>
              <w:bottom w:val="single" w:sz="4" w:space="0" w:color="auto"/>
              <w:right w:val="single" w:sz="4" w:space="0" w:color="auto"/>
            </w:tcBorders>
          </w:tcPr>
          <w:p w14:paraId="4B4DB0D0" w14:textId="77777777" w:rsidR="009057A1" w:rsidRPr="00CE5819" w:rsidRDefault="009057A1" w:rsidP="00335E5E">
            <w:pPr>
              <w:tabs>
                <w:tab w:val="left" w:pos="1134"/>
                <w:tab w:val="left" w:pos="1560"/>
              </w:tabs>
              <w:rPr>
                <w:rFonts w:cs="Arial"/>
              </w:rPr>
            </w:pPr>
            <w:r>
              <w:rPr>
                <w:rFonts w:cs="Arial"/>
              </w:rPr>
              <w:t xml:space="preserve">Umgebungstemperatur </w:t>
            </w:r>
          </w:p>
        </w:tc>
        <w:tc>
          <w:tcPr>
            <w:tcW w:w="5031" w:type="dxa"/>
            <w:tcBorders>
              <w:top w:val="single" w:sz="4" w:space="0" w:color="auto"/>
              <w:left w:val="single" w:sz="4" w:space="0" w:color="auto"/>
              <w:bottom w:val="single" w:sz="4" w:space="0" w:color="auto"/>
              <w:right w:val="single" w:sz="4" w:space="0" w:color="auto"/>
            </w:tcBorders>
          </w:tcPr>
          <w:p w14:paraId="7E84EDE8" w14:textId="77777777" w:rsidR="009057A1" w:rsidRPr="00CE5819" w:rsidRDefault="009057A1" w:rsidP="00335E5E">
            <w:pPr>
              <w:tabs>
                <w:tab w:val="left" w:pos="1134"/>
                <w:tab w:val="left" w:pos="1560"/>
              </w:tabs>
              <w:rPr>
                <w:rFonts w:cs="Arial"/>
              </w:rPr>
            </w:pPr>
            <w:r>
              <w:rPr>
                <w:rFonts w:cs="Arial"/>
              </w:rPr>
              <w:t>5 bis 45 °C</w:t>
            </w:r>
          </w:p>
        </w:tc>
      </w:tr>
      <w:tr w:rsidR="009057A1" w14:paraId="37B5CBAC" w14:textId="77777777" w:rsidTr="00335E5E">
        <w:tc>
          <w:tcPr>
            <w:tcW w:w="5031" w:type="dxa"/>
            <w:tcBorders>
              <w:top w:val="single" w:sz="4" w:space="0" w:color="auto"/>
              <w:left w:val="single" w:sz="4" w:space="0" w:color="auto"/>
              <w:bottom w:val="single" w:sz="4" w:space="0" w:color="auto"/>
              <w:right w:val="single" w:sz="4" w:space="0" w:color="auto"/>
            </w:tcBorders>
          </w:tcPr>
          <w:p w14:paraId="5CBDE8D4" w14:textId="77777777" w:rsidR="009057A1" w:rsidRDefault="009057A1" w:rsidP="00335E5E">
            <w:pPr>
              <w:tabs>
                <w:tab w:val="left" w:pos="1134"/>
                <w:tab w:val="left" w:pos="1560"/>
              </w:tabs>
              <w:rPr>
                <w:rFonts w:cs="Arial"/>
              </w:rPr>
            </w:pPr>
            <w:r>
              <w:rPr>
                <w:rFonts w:cs="Arial"/>
              </w:rPr>
              <w:t>Masse</w:t>
            </w:r>
          </w:p>
        </w:tc>
        <w:tc>
          <w:tcPr>
            <w:tcW w:w="5031" w:type="dxa"/>
            <w:tcBorders>
              <w:top w:val="single" w:sz="4" w:space="0" w:color="auto"/>
              <w:left w:val="single" w:sz="4" w:space="0" w:color="auto"/>
              <w:bottom w:val="single" w:sz="4" w:space="0" w:color="auto"/>
              <w:right w:val="single" w:sz="4" w:space="0" w:color="auto"/>
            </w:tcBorders>
          </w:tcPr>
          <w:p w14:paraId="7C99EA13" w14:textId="77777777" w:rsidR="009057A1" w:rsidRDefault="009057A1" w:rsidP="00335E5E">
            <w:pPr>
              <w:tabs>
                <w:tab w:val="left" w:pos="1134"/>
                <w:tab w:val="left" w:pos="1560"/>
              </w:tabs>
              <w:rPr>
                <w:rFonts w:cs="Arial"/>
              </w:rPr>
            </w:pPr>
            <w:r>
              <w:rPr>
                <w:rFonts w:cs="Arial"/>
              </w:rPr>
              <w:t>&lt; 150 kg</w:t>
            </w:r>
          </w:p>
        </w:tc>
      </w:tr>
      <w:tr w:rsidR="009057A1" w14:paraId="22067B40" w14:textId="77777777" w:rsidTr="00335E5E">
        <w:tc>
          <w:tcPr>
            <w:tcW w:w="5031" w:type="dxa"/>
            <w:tcBorders>
              <w:top w:val="single" w:sz="4" w:space="0" w:color="auto"/>
              <w:left w:val="single" w:sz="4" w:space="0" w:color="auto"/>
              <w:bottom w:val="single" w:sz="4" w:space="0" w:color="auto"/>
              <w:right w:val="single" w:sz="4" w:space="0" w:color="auto"/>
            </w:tcBorders>
          </w:tcPr>
          <w:p w14:paraId="54534732" w14:textId="77777777" w:rsidR="009057A1" w:rsidRDefault="009057A1" w:rsidP="00335E5E">
            <w:pPr>
              <w:tabs>
                <w:tab w:val="left" w:pos="1134"/>
                <w:tab w:val="left" w:pos="1560"/>
              </w:tabs>
              <w:rPr>
                <w:rFonts w:cs="Arial"/>
              </w:rPr>
            </w:pPr>
            <w:r>
              <w:rPr>
                <w:rFonts w:cs="Arial"/>
              </w:rPr>
              <w:t>Abmessungen Haupteinheit</w:t>
            </w:r>
          </w:p>
        </w:tc>
        <w:tc>
          <w:tcPr>
            <w:tcW w:w="5031" w:type="dxa"/>
            <w:tcBorders>
              <w:top w:val="single" w:sz="4" w:space="0" w:color="auto"/>
              <w:left w:val="single" w:sz="4" w:space="0" w:color="auto"/>
              <w:bottom w:val="single" w:sz="4" w:space="0" w:color="auto"/>
              <w:right w:val="single" w:sz="4" w:space="0" w:color="auto"/>
            </w:tcBorders>
          </w:tcPr>
          <w:p w14:paraId="19DF2E78" w14:textId="77777777" w:rsidR="009057A1" w:rsidRDefault="009057A1" w:rsidP="00335E5E">
            <w:pPr>
              <w:tabs>
                <w:tab w:val="left" w:pos="1134"/>
                <w:tab w:val="left" w:pos="1560"/>
              </w:tabs>
              <w:rPr>
                <w:rFonts w:cs="Arial"/>
              </w:rPr>
            </w:pPr>
            <w:r>
              <w:rPr>
                <w:rFonts w:cs="Arial"/>
              </w:rPr>
              <w:t>&lt; 0,5m x 0,5m x 1m</w:t>
            </w:r>
          </w:p>
        </w:tc>
      </w:tr>
      <w:tr w:rsidR="009057A1" w14:paraId="7556010B" w14:textId="77777777" w:rsidTr="00335E5E">
        <w:tc>
          <w:tcPr>
            <w:tcW w:w="5031" w:type="dxa"/>
            <w:tcBorders>
              <w:top w:val="single" w:sz="4" w:space="0" w:color="auto"/>
              <w:left w:val="single" w:sz="4" w:space="0" w:color="auto"/>
              <w:bottom w:val="single" w:sz="4" w:space="0" w:color="auto"/>
              <w:right w:val="single" w:sz="4" w:space="0" w:color="auto"/>
            </w:tcBorders>
          </w:tcPr>
          <w:p w14:paraId="6DB30EEE" w14:textId="77777777" w:rsidR="009057A1" w:rsidRDefault="009057A1" w:rsidP="00335E5E">
            <w:pPr>
              <w:tabs>
                <w:tab w:val="left" w:pos="1134"/>
                <w:tab w:val="left" w:pos="1560"/>
              </w:tabs>
              <w:rPr>
                <w:rFonts w:cs="Arial"/>
              </w:rPr>
            </w:pPr>
            <w:r>
              <w:rPr>
                <w:rFonts w:cs="Arial"/>
              </w:rPr>
              <w:t>Elektrische Anschlussleistung</w:t>
            </w:r>
          </w:p>
        </w:tc>
        <w:tc>
          <w:tcPr>
            <w:tcW w:w="5031" w:type="dxa"/>
            <w:tcBorders>
              <w:top w:val="single" w:sz="4" w:space="0" w:color="auto"/>
              <w:left w:val="single" w:sz="4" w:space="0" w:color="auto"/>
              <w:bottom w:val="single" w:sz="4" w:space="0" w:color="auto"/>
              <w:right w:val="single" w:sz="4" w:space="0" w:color="auto"/>
            </w:tcBorders>
          </w:tcPr>
          <w:p w14:paraId="0950A1A6" w14:textId="77777777" w:rsidR="009057A1" w:rsidRDefault="009057A1" w:rsidP="00335E5E">
            <w:pPr>
              <w:tabs>
                <w:tab w:val="left" w:pos="1134"/>
                <w:tab w:val="left" w:pos="1560"/>
              </w:tabs>
              <w:rPr>
                <w:rFonts w:cs="Arial"/>
              </w:rPr>
            </w:pPr>
            <w:r>
              <w:rPr>
                <w:rFonts w:cs="Arial"/>
              </w:rPr>
              <w:t>&lt; 2kW (220 V, 50 Hz)</w:t>
            </w:r>
          </w:p>
        </w:tc>
      </w:tr>
    </w:tbl>
    <w:p w14:paraId="7F72F57C" w14:textId="77777777" w:rsidR="009057A1" w:rsidRDefault="009057A1" w:rsidP="009057A1">
      <w:pPr>
        <w:pStyle w:val="Listenabsatz"/>
        <w:tabs>
          <w:tab w:val="left" w:pos="1134"/>
          <w:tab w:val="left" w:pos="1560"/>
        </w:tabs>
        <w:ind w:left="0"/>
        <w:rPr>
          <w:rFonts w:ascii="Arial" w:hAnsi="Arial" w:cs="Arial"/>
          <w:sz w:val="24"/>
          <w:szCs w:val="24"/>
        </w:rPr>
      </w:pPr>
    </w:p>
    <w:p w14:paraId="784084DD" w14:textId="652C649A" w:rsidR="009057A1" w:rsidRDefault="009057A1" w:rsidP="009057A1">
      <w:pPr>
        <w:tabs>
          <w:tab w:val="left" w:pos="1134"/>
          <w:tab w:val="left" w:pos="1560"/>
        </w:tabs>
        <w:rPr>
          <w:rFonts w:ascii="Arial" w:hAnsi="Arial" w:cs="Arial"/>
          <w:sz w:val="24"/>
          <w:szCs w:val="24"/>
        </w:rPr>
      </w:pPr>
    </w:p>
    <w:p w14:paraId="731C4CDF" w14:textId="77777777" w:rsidR="009057A1" w:rsidRPr="009057A1" w:rsidRDefault="009057A1" w:rsidP="009057A1">
      <w:pPr>
        <w:tabs>
          <w:tab w:val="left" w:pos="1134"/>
          <w:tab w:val="left" w:pos="1560"/>
        </w:tabs>
        <w:rPr>
          <w:rFonts w:ascii="Arial" w:hAnsi="Arial" w:cs="Arial"/>
          <w:sz w:val="24"/>
          <w:szCs w:val="24"/>
        </w:rPr>
      </w:pPr>
    </w:p>
    <w:p w14:paraId="5E360500" w14:textId="77777777" w:rsidR="009057A1" w:rsidRPr="009057A1"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0"/>
        </w:rPr>
      </w:pPr>
      <w:r w:rsidRPr="009057A1">
        <w:rPr>
          <w:rFonts w:ascii="Segoe UI" w:hAnsi="Segoe UI" w:cs="Segoe UI"/>
          <w:sz w:val="20"/>
        </w:rPr>
        <w:lastRenderedPageBreak/>
        <w:t>Pos. 2 Allgemeines</w:t>
      </w:r>
    </w:p>
    <w:p w14:paraId="596AAE6F" w14:textId="131F21F1" w:rsidR="009057A1" w:rsidRPr="009057A1" w:rsidRDefault="009057A1" w:rsidP="009057A1">
      <w:pPr>
        <w:tabs>
          <w:tab w:val="left" w:pos="1134"/>
          <w:tab w:val="left" w:pos="1560"/>
        </w:tabs>
        <w:rPr>
          <w:rFonts w:cs="Segoe UI"/>
          <w:sz w:val="20"/>
          <w:szCs w:val="20"/>
        </w:rPr>
      </w:pPr>
      <w:r w:rsidRPr="009057A1">
        <w:rPr>
          <w:rFonts w:cs="Segoe UI"/>
          <w:sz w:val="20"/>
          <w:szCs w:val="20"/>
        </w:rPr>
        <w:t xml:space="preserve">mit folgenden Mindestanforderungen: </w:t>
      </w:r>
    </w:p>
    <w:p w14:paraId="6CB2C591" w14:textId="77777777" w:rsidR="009057A1" w:rsidRPr="009057A1" w:rsidRDefault="009057A1" w:rsidP="009057A1">
      <w:pPr>
        <w:pStyle w:val="Aufzhlungszeichen4"/>
        <w:tabs>
          <w:tab w:val="left" w:pos="1134"/>
          <w:tab w:val="left" w:pos="1560"/>
        </w:tabs>
        <w:rPr>
          <w:rFonts w:ascii="Segoe UI" w:hAnsi="Segoe UI" w:cs="Segoe UI"/>
          <w:sz w:val="20"/>
          <w:szCs w:val="20"/>
        </w:rPr>
      </w:pPr>
    </w:p>
    <w:p w14:paraId="21524570"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6C3E939B"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37B18ACF" w14:textId="77777777" w:rsidR="009057A1" w:rsidRPr="009057A1" w:rsidRDefault="009057A1" w:rsidP="009057A1">
      <w:pPr>
        <w:pStyle w:val="Listenabsatz"/>
        <w:numPr>
          <w:ilvl w:val="1"/>
          <w:numId w:val="20"/>
        </w:numPr>
        <w:tabs>
          <w:tab w:val="left" w:pos="1134"/>
          <w:tab w:val="left" w:pos="1560"/>
        </w:tabs>
        <w:spacing w:after="200" w:line="240" w:lineRule="auto"/>
        <w:ind w:left="1134" w:hanging="774"/>
        <w:rPr>
          <w:rFonts w:cs="Segoe UI"/>
          <w:sz w:val="20"/>
          <w:szCs w:val="20"/>
        </w:rPr>
      </w:pPr>
      <w:r w:rsidRPr="009057A1">
        <w:rPr>
          <w:rFonts w:cs="Segoe UI"/>
          <w:sz w:val="20"/>
          <w:szCs w:val="20"/>
        </w:rPr>
        <w:t>geeignet für den Einsatz im Abgas von Verbrennungsmotoren, die mit Benzin, Diesel, Ethanol, Methanol, Methan, Ammoniak oder Wasserstoff betrieben werden</w:t>
      </w:r>
    </w:p>
    <w:p w14:paraId="3126F773" w14:textId="77777777" w:rsidR="009057A1" w:rsidRPr="009057A1" w:rsidRDefault="009057A1" w:rsidP="009057A1">
      <w:pPr>
        <w:pStyle w:val="Listenabsatz"/>
        <w:numPr>
          <w:ilvl w:val="1"/>
          <w:numId w:val="20"/>
        </w:numPr>
        <w:tabs>
          <w:tab w:val="left" w:pos="1134"/>
          <w:tab w:val="left" w:pos="1560"/>
        </w:tabs>
        <w:spacing w:after="200" w:line="240" w:lineRule="auto"/>
        <w:ind w:left="1134" w:hanging="774"/>
        <w:rPr>
          <w:rFonts w:cs="Segoe UI"/>
          <w:sz w:val="20"/>
          <w:szCs w:val="20"/>
        </w:rPr>
      </w:pPr>
      <w:r w:rsidRPr="009057A1">
        <w:rPr>
          <w:rFonts w:cs="Segoe UI"/>
          <w:sz w:val="20"/>
          <w:szCs w:val="20"/>
        </w:rPr>
        <w:t>Bei Messung im Abgas von Wasserstoffmotoren müssen folgende Szenarien zulässig sein:</w:t>
      </w:r>
    </w:p>
    <w:p w14:paraId="3EEFBEDC" w14:textId="77777777" w:rsidR="009057A1" w:rsidRPr="009057A1" w:rsidRDefault="009057A1" w:rsidP="009057A1">
      <w:pPr>
        <w:pStyle w:val="Listenabsatz"/>
        <w:numPr>
          <w:ilvl w:val="2"/>
          <w:numId w:val="22"/>
        </w:numPr>
        <w:tabs>
          <w:tab w:val="left" w:pos="1134"/>
          <w:tab w:val="left" w:pos="1560"/>
        </w:tabs>
        <w:spacing w:after="200" w:line="240" w:lineRule="auto"/>
        <w:rPr>
          <w:rFonts w:cs="Segoe UI"/>
          <w:sz w:val="20"/>
          <w:szCs w:val="20"/>
        </w:rPr>
      </w:pPr>
      <w:r w:rsidRPr="009057A1">
        <w:rPr>
          <w:rFonts w:cs="Segoe UI"/>
          <w:sz w:val="20"/>
          <w:szCs w:val="20"/>
        </w:rPr>
        <w:t>Kontinuierlicher Betrieb bei Wasserstoffkonzentration ≤ 2 Vol.-% mit wiederkehrenden Wasserstoffkonzentrationsspitzen ≤ 4 Vol.-%</w:t>
      </w:r>
    </w:p>
    <w:p w14:paraId="0E79CDB9" w14:textId="77777777" w:rsidR="009057A1" w:rsidRPr="009057A1" w:rsidRDefault="009057A1" w:rsidP="009057A1">
      <w:pPr>
        <w:pStyle w:val="Listenabsatz"/>
        <w:numPr>
          <w:ilvl w:val="2"/>
          <w:numId w:val="22"/>
        </w:numPr>
        <w:tabs>
          <w:tab w:val="left" w:pos="1134"/>
          <w:tab w:val="left" w:pos="1560"/>
        </w:tabs>
        <w:spacing w:after="200" w:line="240" w:lineRule="auto"/>
        <w:rPr>
          <w:rFonts w:cs="Segoe UI"/>
          <w:sz w:val="20"/>
          <w:szCs w:val="20"/>
        </w:rPr>
      </w:pPr>
      <w:r w:rsidRPr="009057A1">
        <w:rPr>
          <w:rFonts w:cs="Segoe UI"/>
          <w:sz w:val="20"/>
          <w:szCs w:val="20"/>
        </w:rPr>
        <w:t>Vorübergehend höherer Wasserstoffkonzentration von ≤ 20 Vol.-% für eine Dauer von max. 30 s</w:t>
      </w:r>
    </w:p>
    <w:p w14:paraId="71D5F6D7"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 xml:space="preserve">Messgerät soll verdünntes Abgas aus einem CVS-System, </w:t>
      </w:r>
      <w:proofErr w:type="spellStart"/>
      <w:r w:rsidRPr="009057A1">
        <w:rPr>
          <w:rFonts w:cs="Segoe UI"/>
          <w:sz w:val="20"/>
          <w:szCs w:val="20"/>
        </w:rPr>
        <w:t>Teilstorm</w:t>
      </w:r>
      <w:proofErr w:type="spellEnd"/>
      <w:r w:rsidRPr="009057A1">
        <w:rPr>
          <w:rFonts w:cs="Segoe UI"/>
          <w:sz w:val="20"/>
          <w:szCs w:val="20"/>
        </w:rPr>
        <w:t xml:space="preserve">- </w:t>
      </w:r>
      <w:r w:rsidRPr="009057A1">
        <w:rPr>
          <w:rFonts w:cs="Segoe UI"/>
          <w:sz w:val="20"/>
          <w:szCs w:val="20"/>
        </w:rPr>
        <w:tab/>
        <w:t>Verdünnungstunnel und unverdünntes Abgas verarbeiten können</w:t>
      </w:r>
    </w:p>
    <w:p w14:paraId="386B7EA2" w14:textId="35EEAA4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 xml:space="preserve">Vorrichtung zur Probennahme: Abgasrohrdurchmesser 50 mm – 200 mm; </w:t>
      </w:r>
      <w:r w:rsidRPr="009057A1">
        <w:rPr>
          <w:rFonts w:cs="Segoe UI"/>
          <w:sz w:val="20"/>
          <w:szCs w:val="20"/>
        </w:rPr>
        <w:br/>
        <w:t xml:space="preserve">1 m Heizleitung mit Heizregler für den Messbereich und für nicht homogene Partikelverteilung geeignete Entnahmesonde(n) mit Vorfilter oder entsprechendem </w:t>
      </w:r>
      <w:proofErr w:type="spellStart"/>
      <w:r w:rsidRPr="009057A1">
        <w:rPr>
          <w:rFonts w:cs="Segoe UI"/>
          <w:sz w:val="20"/>
          <w:szCs w:val="20"/>
        </w:rPr>
        <w:t>Impaktor</w:t>
      </w:r>
      <w:proofErr w:type="spellEnd"/>
      <w:r w:rsidRPr="009057A1">
        <w:rPr>
          <w:rFonts w:cs="Segoe UI"/>
          <w:sz w:val="20"/>
          <w:szCs w:val="20"/>
        </w:rPr>
        <w:t xml:space="preserve">, </w:t>
      </w:r>
    </w:p>
    <w:p w14:paraId="0EE5CF51"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Integrierte Druckluftaufbereitung</w:t>
      </w:r>
    </w:p>
    <w:p w14:paraId="214F0E53"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 xml:space="preserve">Fahrbarer Untersatz </w:t>
      </w:r>
    </w:p>
    <w:p w14:paraId="70E54CF5"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Schnittstelle für analoge Datenübertragung</w:t>
      </w:r>
    </w:p>
    <w:p w14:paraId="27C645CC"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 xml:space="preserve">Integration in das </w:t>
      </w:r>
      <w:proofErr w:type="spellStart"/>
      <w:r w:rsidRPr="009057A1">
        <w:rPr>
          <w:rFonts w:cs="Segoe UI"/>
          <w:sz w:val="20"/>
          <w:szCs w:val="20"/>
        </w:rPr>
        <w:t>Prüfstandsautomatisierungssystem</w:t>
      </w:r>
      <w:proofErr w:type="spellEnd"/>
      <w:r w:rsidRPr="009057A1">
        <w:rPr>
          <w:rFonts w:cs="Segoe UI"/>
          <w:sz w:val="20"/>
          <w:szCs w:val="20"/>
        </w:rPr>
        <w:t xml:space="preserve">  </w:t>
      </w:r>
    </w:p>
    <w:p w14:paraId="7C706112"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Alle erforderlichen Kabel</w:t>
      </w:r>
    </w:p>
    <w:p w14:paraId="7E48F80E"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Erforderliche Software</w:t>
      </w:r>
    </w:p>
    <w:p w14:paraId="50612F7D" w14:textId="77777777" w:rsidR="009057A1" w:rsidRPr="009057A1" w:rsidRDefault="009057A1" w:rsidP="009057A1">
      <w:pPr>
        <w:pStyle w:val="Listenabsatz"/>
        <w:tabs>
          <w:tab w:val="left" w:pos="1134"/>
          <w:tab w:val="left" w:pos="1560"/>
        </w:tabs>
        <w:rPr>
          <w:rFonts w:cs="Segoe UI"/>
          <w:sz w:val="20"/>
          <w:szCs w:val="20"/>
        </w:rPr>
      </w:pPr>
    </w:p>
    <w:p w14:paraId="3B67B8BC" w14:textId="77777777" w:rsidR="009057A1" w:rsidRPr="009057A1"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0"/>
        </w:rPr>
      </w:pPr>
      <w:r w:rsidRPr="009057A1">
        <w:rPr>
          <w:rFonts w:ascii="Segoe UI" w:hAnsi="Segoe UI" w:cs="Segoe UI"/>
          <w:sz w:val="20"/>
        </w:rPr>
        <w:t xml:space="preserve">Pos. 3 Dokumentation </w:t>
      </w:r>
    </w:p>
    <w:p w14:paraId="1526D479" w14:textId="6C11165F" w:rsidR="009057A1" w:rsidRPr="009057A1" w:rsidRDefault="009057A1" w:rsidP="009057A1">
      <w:pPr>
        <w:tabs>
          <w:tab w:val="left" w:pos="1134"/>
          <w:tab w:val="left" w:pos="1560"/>
        </w:tabs>
        <w:rPr>
          <w:rFonts w:cs="Segoe UI"/>
          <w:sz w:val="20"/>
          <w:szCs w:val="20"/>
        </w:rPr>
      </w:pPr>
      <w:r w:rsidRPr="009057A1">
        <w:rPr>
          <w:rFonts w:cs="Segoe UI"/>
          <w:sz w:val="20"/>
          <w:szCs w:val="20"/>
        </w:rPr>
        <w:t xml:space="preserve">mit folgenden Mindestanforderungen: </w:t>
      </w:r>
    </w:p>
    <w:p w14:paraId="0DB1E713" w14:textId="77777777" w:rsidR="009057A1" w:rsidRPr="009057A1" w:rsidRDefault="009057A1" w:rsidP="009057A1">
      <w:pPr>
        <w:pStyle w:val="Aufzhlungszeichen4"/>
        <w:tabs>
          <w:tab w:val="left" w:pos="1134"/>
          <w:tab w:val="left" w:pos="1560"/>
        </w:tabs>
        <w:rPr>
          <w:rFonts w:ascii="Segoe UI" w:hAnsi="Segoe UI" w:cs="Segoe UI"/>
          <w:sz w:val="20"/>
          <w:szCs w:val="20"/>
        </w:rPr>
      </w:pPr>
    </w:p>
    <w:p w14:paraId="7CFA7175"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2EDF8021"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In Papierform</w:t>
      </w:r>
    </w:p>
    <w:p w14:paraId="4F4337BF"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Auf elektronischem Datenspeicher als PDF</w:t>
      </w:r>
    </w:p>
    <w:p w14:paraId="60BE7858"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In deutscher Sprache</w:t>
      </w:r>
    </w:p>
    <w:p w14:paraId="71936066" w14:textId="77777777" w:rsidR="009057A1" w:rsidRPr="009057A1" w:rsidRDefault="009057A1" w:rsidP="009057A1">
      <w:pPr>
        <w:tabs>
          <w:tab w:val="left" w:pos="1134"/>
          <w:tab w:val="left" w:pos="1560"/>
        </w:tabs>
        <w:spacing w:line="240" w:lineRule="auto"/>
        <w:rPr>
          <w:rFonts w:cs="Segoe UI"/>
          <w:sz w:val="20"/>
          <w:szCs w:val="20"/>
        </w:rPr>
      </w:pPr>
    </w:p>
    <w:p w14:paraId="3DE60BE3" w14:textId="77777777" w:rsidR="009057A1" w:rsidRPr="009057A1"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0"/>
        </w:rPr>
      </w:pPr>
      <w:r w:rsidRPr="009057A1">
        <w:rPr>
          <w:rFonts w:ascii="Segoe UI" w:hAnsi="Segoe UI" w:cs="Segoe UI"/>
          <w:sz w:val="20"/>
        </w:rPr>
        <w:t xml:space="preserve">Pos. 4 Lieferung und Transport „frei Verwendungsstelle“ bis zum Aufstellort, </w:t>
      </w:r>
    </w:p>
    <w:p w14:paraId="126F666E" w14:textId="0A96FE7D" w:rsidR="009057A1" w:rsidRPr="009057A1" w:rsidRDefault="009057A1" w:rsidP="009057A1">
      <w:pPr>
        <w:tabs>
          <w:tab w:val="left" w:pos="1134"/>
          <w:tab w:val="left" w:pos="1560"/>
        </w:tabs>
        <w:rPr>
          <w:rFonts w:cs="Segoe UI"/>
          <w:sz w:val="20"/>
          <w:szCs w:val="20"/>
        </w:rPr>
      </w:pPr>
      <w:r w:rsidRPr="009057A1">
        <w:rPr>
          <w:rFonts w:cs="Segoe UI"/>
          <w:sz w:val="20"/>
          <w:szCs w:val="20"/>
        </w:rPr>
        <w:t>mit folgenden Mindestanforderungen:</w:t>
      </w:r>
    </w:p>
    <w:p w14:paraId="56B9344B"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1A181324"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28A30327"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10BCB60E" w14:textId="77777777" w:rsidR="009057A1" w:rsidRPr="009057A1" w:rsidRDefault="009057A1" w:rsidP="009057A1">
      <w:pPr>
        <w:pStyle w:val="Listenabsatz"/>
        <w:numPr>
          <w:ilvl w:val="0"/>
          <w:numId w:val="21"/>
        </w:numPr>
        <w:tabs>
          <w:tab w:val="left" w:pos="1134"/>
          <w:tab w:val="left" w:pos="1560"/>
        </w:tabs>
        <w:spacing w:after="0" w:line="240" w:lineRule="auto"/>
        <w:contextualSpacing w:val="0"/>
        <w:rPr>
          <w:rFonts w:eastAsia="Times New Roman" w:cs="Segoe UI"/>
          <w:vanish/>
          <w:sz w:val="20"/>
          <w:szCs w:val="20"/>
          <w:lang w:eastAsia="de-DE"/>
        </w:rPr>
      </w:pPr>
    </w:p>
    <w:p w14:paraId="19B7720B" w14:textId="77777777" w:rsidR="003B141B" w:rsidRDefault="009057A1" w:rsidP="009057A1">
      <w:pPr>
        <w:numPr>
          <w:ilvl w:val="1"/>
          <w:numId w:val="21"/>
        </w:numPr>
        <w:tabs>
          <w:tab w:val="left" w:pos="1134"/>
          <w:tab w:val="left" w:pos="1560"/>
        </w:tabs>
        <w:spacing w:after="0" w:line="240" w:lineRule="auto"/>
        <w:rPr>
          <w:rFonts w:cs="Segoe UI"/>
          <w:sz w:val="20"/>
          <w:szCs w:val="20"/>
        </w:rPr>
      </w:pPr>
      <w:r w:rsidRPr="009057A1">
        <w:rPr>
          <w:rFonts w:cs="Segoe UI"/>
          <w:sz w:val="20"/>
          <w:szCs w:val="20"/>
        </w:rPr>
        <w:t>Westsächsische Hochschule Zwickau</w:t>
      </w:r>
    </w:p>
    <w:p w14:paraId="12E01C04" w14:textId="58F74FE4" w:rsidR="003B141B" w:rsidRDefault="003B141B" w:rsidP="003B141B">
      <w:pPr>
        <w:tabs>
          <w:tab w:val="left" w:pos="1134"/>
          <w:tab w:val="left" w:pos="1560"/>
        </w:tabs>
        <w:spacing w:after="0" w:line="240" w:lineRule="auto"/>
        <w:ind w:left="792"/>
        <w:rPr>
          <w:rFonts w:cs="Segoe UI"/>
          <w:sz w:val="20"/>
          <w:szCs w:val="20"/>
        </w:rPr>
      </w:pPr>
      <w:r>
        <w:rPr>
          <w:rFonts w:cs="Segoe UI"/>
          <w:sz w:val="20"/>
          <w:szCs w:val="20"/>
        </w:rPr>
        <w:t xml:space="preserve">Campus Scheffelstraße - </w:t>
      </w:r>
      <w:r w:rsidR="009057A1" w:rsidRPr="003B141B">
        <w:rPr>
          <w:rFonts w:cs="Segoe UI"/>
          <w:sz w:val="20"/>
          <w:szCs w:val="20"/>
        </w:rPr>
        <w:t>August-Horch-Bau</w:t>
      </w:r>
      <w:r>
        <w:rPr>
          <w:rFonts w:cs="Segoe UI"/>
          <w:sz w:val="20"/>
          <w:szCs w:val="20"/>
        </w:rPr>
        <w:t xml:space="preserve"> </w:t>
      </w:r>
    </w:p>
    <w:p w14:paraId="310A3E2D" w14:textId="492105F3" w:rsidR="003B141B" w:rsidRDefault="003B141B" w:rsidP="003B141B">
      <w:pPr>
        <w:tabs>
          <w:tab w:val="left" w:pos="1134"/>
          <w:tab w:val="left" w:pos="1560"/>
        </w:tabs>
        <w:spacing w:after="0" w:line="240" w:lineRule="auto"/>
        <w:ind w:left="792"/>
        <w:rPr>
          <w:rFonts w:cs="Segoe UI"/>
          <w:sz w:val="20"/>
          <w:szCs w:val="20"/>
        </w:rPr>
      </w:pPr>
      <w:r>
        <w:rPr>
          <w:rFonts w:cs="Segoe UI"/>
          <w:sz w:val="20"/>
          <w:szCs w:val="20"/>
        </w:rPr>
        <w:t>Motorenprüfstand Raum 9127</w:t>
      </w:r>
    </w:p>
    <w:p w14:paraId="3A17CC61" w14:textId="77777777" w:rsidR="003B141B" w:rsidRDefault="009057A1" w:rsidP="003B141B">
      <w:pPr>
        <w:tabs>
          <w:tab w:val="left" w:pos="1134"/>
          <w:tab w:val="left" w:pos="1560"/>
        </w:tabs>
        <w:spacing w:after="0" w:line="240" w:lineRule="auto"/>
        <w:ind w:left="792"/>
        <w:rPr>
          <w:rFonts w:cs="Segoe UI"/>
          <w:sz w:val="20"/>
          <w:szCs w:val="20"/>
        </w:rPr>
      </w:pPr>
      <w:r w:rsidRPr="009057A1">
        <w:rPr>
          <w:rFonts w:cs="Segoe UI"/>
          <w:sz w:val="20"/>
          <w:szCs w:val="20"/>
        </w:rPr>
        <w:t>Scheffelstraße 39</w:t>
      </w:r>
    </w:p>
    <w:p w14:paraId="039F5EFB" w14:textId="3E0876FC" w:rsidR="009057A1" w:rsidRDefault="009057A1" w:rsidP="003B141B">
      <w:pPr>
        <w:tabs>
          <w:tab w:val="left" w:pos="1134"/>
          <w:tab w:val="left" w:pos="1560"/>
        </w:tabs>
        <w:spacing w:after="0" w:line="240" w:lineRule="auto"/>
        <w:ind w:left="792"/>
        <w:rPr>
          <w:rFonts w:cs="Segoe UI"/>
          <w:sz w:val="20"/>
          <w:szCs w:val="20"/>
        </w:rPr>
      </w:pPr>
      <w:r w:rsidRPr="009057A1">
        <w:rPr>
          <w:rFonts w:cs="Segoe UI"/>
          <w:sz w:val="20"/>
          <w:szCs w:val="20"/>
        </w:rPr>
        <w:t>08066 Zwickau</w:t>
      </w:r>
    </w:p>
    <w:p w14:paraId="65C981E7" w14:textId="77777777" w:rsidR="003B141B" w:rsidRPr="009057A1" w:rsidRDefault="003B141B" w:rsidP="003B141B">
      <w:pPr>
        <w:tabs>
          <w:tab w:val="left" w:pos="1134"/>
          <w:tab w:val="left" w:pos="1560"/>
        </w:tabs>
        <w:spacing w:after="0" w:line="240" w:lineRule="auto"/>
        <w:ind w:left="792"/>
        <w:rPr>
          <w:rFonts w:cs="Segoe UI"/>
          <w:sz w:val="20"/>
          <w:szCs w:val="20"/>
        </w:rPr>
      </w:pPr>
    </w:p>
    <w:p w14:paraId="140B6488" w14:textId="77777777" w:rsidR="009057A1" w:rsidRPr="009057A1" w:rsidRDefault="009057A1" w:rsidP="009057A1">
      <w:pPr>
        <w:numPr>
          <w:ilvl w:val="1"/>
          <w:numId w:val="21"/>
        </w:numPr>
        <w:tabs>
          <w:tab w:val="left" w:pos="1134"/>
          <w:tab w:val="left" w:pos="1560"/>
        </w:tabs>
        <w:spacing w:after="0" w:line="240" w:lineRule="auto"/>
        <w:rPr>
          <w:rFonts w:cs="Segoe UI"/>
          <w:sz w:val="20"/>
          <w:szCs w:val="20"/>
        </w:rPr>
      </w:pPr>
      <w:r w:rsidRPr="009057A1">
        <w:rPr>
          <w:rFonts w:cs="Segoe UI"/>
          <w:sz w:val="20"/>
          <w:szCs w:val="20"/>
        </w:rPr>
        <w:t>Transportversicherung inklusive</w:t>
      </w:r>
    </w:p>
    <w:p w14:paraId="64C72E40" w14:textId="7E3E321F" w:rsidR="009057A1" w:rsidRPr="009057A1" w:rsidRDefault="009057A1" w:rsidP="009057A1">
      <w:pPr>
        <w:numPr>
          <w:ilvl w:val="1"/>
          <w:numId w:val="21"/>
        </w:numPr>
        <w:tabs>
          <w:tab w:val="left" w:pos="1134"/>
          <w:tab w:val="left" w:pos="1560"/>
        </w:tabs>
        <w:spacing w:after="0" w:line="240" w:lineRule="auto"/>
        <w:rPr>
          <w:rFonts w:cs="Arial"/>
        </w:rPr>
      </w:pPr>
      <w:r w:rsidRPr="009057A1">
        <w:rPr>
          <w:rFonts w:cs="Segoe UI"/>
          <w:sz w:val="20"/>
          <w:szCs w:val="20"/>
        </w:rPr>
        <w:t>ca. 50 m Transportweg im Gebäude</w:t>
      </w:r>
    </w:p>
    <w:p w14:paraId="4B7DD3AB" w14:textId="77777777" w:rsidR="009057A1" w:rsidRDefault="009057A1" w:rsidP="009057A1">
      <w:pPr>
        <w:tabs>
          <w:tab w:val="left" w:pos="1134"/>
          <w:tab w:val="left" w:pos="1560"/>
        </w:tabs>
        <w:spacing w:after="0" w:line="240" w:lineRule="auto"/>
        <w:rPr>
          <w:sz w:val="12"/>
          <w:szCs w:val="12"/>
        </w:rPr>
      </w:pPr>
    </w:p>
    <w:p w14:paraId="43DEC41F" w14:textId="77777777" w:rsidR="009057A1" w:rsidRDefault="009057A1" w:rsidP="009057A1">
      <w:pPr>
        <w:tabs>
          <w:tab w:val="left" w:pos="1134"/>
          <w:tab w:val="left" w:pos="1560"/>
        </w:tabs>
        <w:spacing w:after="0" w:line="240" w:lineRule="auto"/>
        <w:rPr>
          <w:sz w:val="12"/>
          <w:szCs w:val="12"/>
        </w:rPr>
      </w:pPr>
    </w:p>
    <w:p w14:paraId="1FF66307" w14:textId="54169FD8" w:rsidR="009057A1" w:rsidRPr="009057A1" w:rsidRDefault="009057A1" w:rsidP="009057A1">
      <w:pPr>
        <w:tabs>
          <w:tab w:val="left" w:pos="1134"/>
          <w:tab w:val="left" w:pos="1560"/>
        </w:tabs>
        <w:spacing w:after="0" w:line="240" w:lineRule="auto"/>
        <w:rPr>
          <w:rFonts w:cs="Arial"/>
        </w:rPr>
      </w:pPr>
      <w:r w:rsidRPr="009057A1">
        <w:rPr>
          <w:sz w:val="12"/>
          <w:szCs w:val="12"/>
        </w:rPr>
        <w:tab/>
      </w:r>
    </w:p>
    <w:p w14:paraId="4A41C3D5" w14:textId="77777777" w:rsidR="009057A1" w:rsidRPr="009057A1"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0"/>
        </w:rPr>
      </w:pPr>
      <w:r w:rsidRPr="009057A1">
        <w:rPr>
          <w:rFonts w:ascii="Segoe UI" w:hAnsi="Segoe UI" w:cs="Segoe UI"/>
          <w:sz w:val="20"/>
        </w:rPr>
        <w:t xml:space="preserve">Pos. 5 Aufbau und Inbetriebnahme </w:t>
      </w:r>
    </w:p>
    <w:p w14:paraId="764FAC1A" w14:textId="4AF01325" w:rsidR="009057A1" w:rsidRPr="009057A1" w:rsidRDefault="009057A1" w:rsidP="009057A1">
      <w:pPr>
        <w:tabs>
          <w:tab w:val="left" w:pos="1134"/>
          <w:tab w:val="left" w:pos="1560"/>
        </w:tabs>
        <w:rPr>
          <w:rFonts w:cs="Segoe UI"/>
          <w:sz w:val="20"/>
          <w:szCs w:val="20"/>
        </w:rPr>
      </w:pPr>
      <w:r w:rsidRPr="009057A1">
        <w:rPr>
          <w:rFonts w:cs="Segoe UI"/>
          <w:sz w:val="20"/>
          <w:szCs w:val="20"/>
        </w:rPr>
        <w:t xml:space="preserve">mit folgenden Mindestanforderungen: </w:t>
      </w:r>
    </w:p>
    <w:p w14:paraId="698A495E"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792D98F3"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6551A181"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Aufstellen und Anschließen des Gerätes in den dafür vorgesehenen Räumen</w:t>
      </w:r>
    </w:p>
    <w:p w14:paraId="07ADBC31"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 xml:space="preserve">Verlegen und Anschluss der erforderlichen elektrischen Leitungen und </w:t>
      </w:r>
      <w:r w:rsidRPr="009057A1">
        <w:rPr>
          <w:rFonts w:cs="Segoe UI"/>
          <w:sz w:val="20"/>
          <w:szCs w:val="20"/>
        </w:rPr>
        <w:tab/>
        <w:t>Signalleitungen</w:t>
      </w:r>
    </w:p>
    <w:p w14:paraId="2F194D9D"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 xml:space="preserve">Integration in das </w:t>
      </w:r>
      <w:proofErr w:type="spellStart"/>
      <w:r w:rsidRPr="009057A1">
        <w:rPr>
          <w:rFonts w:cs="Segoe UI"/>
          <w:sz w:val="20"/>
          <w:szCs w:val="20"/>
        </w:rPr>
        <w:t>Prüfstandsautomatisierungssystem</w:t>
      </w:r>
      <w:proofErr w:type="spellEnd"/>
    </w:p>
    <w:p w14:paraId="78C34125"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Funktionstest</w:t>
      </w:r>
    </w:p>
    <w:p w14:paraId="27EBFDD5" w14:textId="25F47E40"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Übergabe der Abnahmebescheinigung und Prüfprotokoll (Nachweis der erreichten Messgenauigkeit)</w:t>
      </w:r>
    </w:p>
    <w:p w14:paraId="23759A24" w14:textId="77777777" w:rsidR="009057A1" w:rsidRPr="009057A1" w:rsidRDefault="009057A1" w:rsidP="009057A1">
      <w:pPr>
        <w:pStyle w:val="berschrift5"/>
        <w:tabs>
          <w:tab w:val="left" w:pos="1134"/>
          <w:tab w:val="left" w:pos="1560"/>
        </w:tabs>
        <w:rPr>
          <w:rFonts w:ascii="Segoe UI" w:hAnsi="Segoe UI" w:cs="Segoe UI"/>
          <w:sz w:val="20"/>
        </w:rPr>
      </w:pPr>
      <w:r w:rsidRPr="009057A1">
        <w:rPr>
          <w:rFonts w:ascii="Segoe UI" w:hAnsi="Segoe UI" w:cs="Segoe UI"/>
          <w:sz w:val="20"/>
        </w:rPr>
        <w:lastRenderedPageBreak/>
        <w:t>Pos. 6 Wartung der Gesamtanlage</w:t>
      </w:r>
    </w:p>
    <w:p w14:paraId="30EAD425" w14:textId="65EFA9C0" w:rsidR="009057A1" w:rsidRPr="009057A1" w:rsidRDefault="009057A1" w:rsidP="009057A1">
      <w:pPr>
        <w:tabs>
          <w:tab w:val="left" w:pos="1134"/>
          <w:tab w:val="left" w:pos="1560"/>
        </w:tabs>
        <w:rPr>
          <w:rFonts w:cs="Segoe UI"/>
          <w:sz w:val="20"/>
          <w:szCs w:val="20"/>
        </w:rPr>
      </w:pPr>
      <w:r w:rsidRPr="009057A1">
        <w:rPr>
          <w:rFonts w:cs="Segoe UI"/>
          <w:sz w:val="20"/>
          <w:szCs w:val="20"/>
        </w:rPr>
        <w:t xml:space="preserve">mit folgenden Mindestanforderungen: </w:t>
      </w:r>
    </w:p>
    <w:p w14:paraId="3BD96C6E"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1F217B66" w14:textId="365026FB"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Kostenloser Support per Telefon und E-Mail in deutscher Sprache innerhalb der Gewährleistungszeit</w:t>
      </w:r>
    </w:p>
    <w:p w14:paraId="6287BDD0" w14:textId="3BF44B2B"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Kostenlose Fehlersuche und Reparatur vor Ort bei Geräteausfall, inkl. Arbeits- und Fahrtkosten in der Gewährleistungszeit</w:t>
      </w:r>
    </w:p>
    <w:p w14:paraId="0C89B287" w14:textId="77777777" w:rsidR="009057A1" w:rsidRPr="009057A1" w:rsidRDefault="009057A1" w:rsidP="009057A1">
      <w:pPr>
        <w:pStyle w:val="Listenabsatz"/>
        <w:numPr>
          <w:ilvl w:val="1"/>
          <w:numId w:val="20"/>
        </w:numPr>
        <w:tabs>
          <w:tab w:val="left" w:pos="1134"/>
          <w:tab w:val="left" w:pos="1560"/>
        </w:tabs>
        <w:spacing w:after="200" w:line="240" w:lineRule="auto"/>
        <w:rPr>
          <w:rFonts w:cs="Segoe UI"/>
          <w:sz w:val="20"/>
          <w:szCs w:val="20"/>
        </w:rPr>
      </w:pPr>
      <w:r w:rsidRPr="009057A1">
        <w:rPr>
          <w:rFonts w:cs="Segoe UI"/>
          <w:sz w:val="20"/>
          <w:szCs w:val="20"/>
        </w:rPr>
        <w:t xml:space="preserve">Kostenoffenlegung für Serviceeinsatz und Reparatur nach Garantie </w:t>
      </w:r>
    </w:p>
    <w:p w14:paraId="19928FFB" w14:textId="77777777" w:rsidR="009057A1" w:rsidRPr="009057A1" w:rsidRDefault="009057A1" w:rsidP="009057A1">
      <w:pPr>
        <w:tabs>
          <w:tab w:val="left" w:pos="1134"/>
          <w:tab w:val="left" w:pos="1560"/>
        </w:tabs>
        <w:rPr>
          <w:rFonts w:cs="Segoe UI"/>
          <w:sz w:val="20"/>
          <w:szCs w:val="20"/>
        </w:rPr>
      </w:pPr>
    </w:p>
    <w:p w14:paraId="26AA46BC" w14:textId="77777777" w:rsidR="009057A1" w:rsidRPr="009057A1" w:rsidRDefault="009057A1" w:rsidP="009057A1">
      <w:pPr>
        <w:pStyle w:val="berschrift5"/>
        <w:tabs>
          <w:tab w:val="left" w:pos="1134"/>
          <w:tab w:val="left" w:pos="1560"/>
          <w:tab w:val="left" w:pos="1620"/>
          <w:tab w:val="left" w:pos="2160"/>
          <w:tab w:val="left" w:pos="2340"/>
          <w:tab w:val="left" w:pos="2520"/>
          <w:tab w:val="left" w:pos="3960"/>
          <w:tab w:val="left" w:pos="5040"/>
          <w:tab w:val="left" w:pos="5580"/>
        </w:tabs>
        <w:rPr>
          <w:rFonts w:ascii="Segoe UI" w:hAnsi="Segoe UI" w:cs="Segoe UI"/>
          <w:sz w:val="20"/>
        </w:rPr>
      </w:pPr>
      <w:r w:rsidRPr="009057A1">
        <w:rPr>
          <w:rFonts w:ascii="Segoe UI" w:hAnsi="Segoe UI" w:cs="Segoe UI"/>
          <w:sz w:val="20"/>
        </w:rPr>
        <w:t>Pos. 7 Gewährleistung</w:t>
      </w:r>
    </w:p>
    <w:p w14:paraId="56D56715" w14:textId="2F9C179F" w:rsidR="009057A1" w:rsidRPr="009057A1" w:rsidRDefault="009057A1" w:rsidP="009057A1">
      <w:pPr>
        <w:tabs>
          <w:tab w:val="left" w:pos="1134"/>
          <w:tab w:val="left" w:pos="1560"/>
        </w:tabs>
        <w:rPr>
          <w:rFonts w:cs="Segoe UI"/>
          <w:sz w:val="20"/>
          <w:szCs w:val="20"/>
        </w:rPr>
      </w:pPr>
      <w:r w:rsidRPr="009057A1">
        <w:rPr>
          <w:rFonts w:cs="Segoe UI"/>
          <w:sz w:val="20"/>
          <w:szCs w:val="20"/>
        </w:rPr>
        <w:t>mit folgenden Mindestanforderungen:</w:t>
      </w:r>
    </w:p>
    <w:p w14:paraId="53E06E5D" w14:textId="77777777" w:rsidR="009057A1" w:rsidRPr="009057A1" w:rsidRDefault="009057A1" w:rsidP="009057A1">
      <w:pPr>
        <w:pStyle w:val="Listenabsatz"/>
        <w:numPr>
          <w:ilvl w:val="0"/>
          <w:numId w:val="20"/>
        </w:numPr>
        <w:tabs>
          <w:tab w:val="left" w:pos="1134"/>
          <w:tab w:val="left" w:pos="1560"/>
        </w:tabs>
        <w:spacing w:after="200" w:line="240" w:lineRule="auto"/>
        <w:rPr>
          <w:rFonts w:cs="Segoe UI"/>
          <w:vanish/>
          <w:sz w:val="20"/>
          <w:szCs w:val="20"/>
        </w:rPr>
      </w:pPr>
    </w:p>
    <w:p w14:paraId="0FF25006" w14:textId="63F6C88A" w:rsidR="008B7A8C" w:rsidRDefault="009057A1" w:rsidP="009057A1">
      <w:pPr>
        <w:rPr>
          <w:b/>
          <w:sz w:val="20"/>
        </w:rPr>
      </w:pPr>
      <w:r w:rsidRPr="009057A1">
        <w:rPr>
          <w:rFonts w:cs="Segoe UI"/>
          <w:sz w:val="20"/>
          <w:szCs w:val="20"/>
        </w:rPr>
        <w:t>Garantie auf alle Komponenten mindestens 2 Jahre</w:t>
      </w:r>
    </w:p>
    <w:p w14:paraId="68667211" w14:textId="72C1CD6A" w:rsidR="00B94A19" w:rsidRPr="00B4129C" w:rsidRDefault="00B94A19" w:rsidP="00B045A8">
      <w:pPr>
        <w:rPr>
          <w:b/>
          <w:sz w:val="20"/>
        </w:rPr>
      </w:pPr>
      <w:r w:rsidRPr="00B4129C">
        <w:rPr>
          <w:b/>
          <w:sz w:val="20"/>
        </w:rPr>
        <w:t>Vertragsbestandteile</w:t>
      </w:r>
    </w:p>
    <w:p w14:paraId="3D32E525" w14:textId="77777777" w:rsidR="00B94A19" w:rsidRPr="00B4129C" w:rsidRDefault="00B94A19" w:rsidP="00B94A19">
      <w:pPr>
        <w:rPr>
          <w:sz w:val="20"/>
        </w:rPr>
      </w:pPr>
      <w:r w:rsidRPr="00B4129C">
        <w:rPr>
          <w:sz w:val="20"/>
        </w:rPr>
        <w:t>Als Vertragsbestandteile gelten in folgender Reihenfolge:</w:t>
      </w:r>
    </w:p>
    <w:p w14:paraId="648D96A7" w14:textId="77777777" w:rsidR="00B94A19" w:rsidRPr="00B4129C" w:rsidRDefault="00B94A19" w:rsidP="00B266FF">
      <w:pPr>
        <w:pStyle w:val="Listenabsatz"/>
        <w:numPr>
          <w:ilvl w:val="0"/>
          <w:numId w:val="2"/>
        </w:numPr>
        <w:ind w:left="426" w:hanging="284"/>
        <w:rPr>
          <w:sz w:val="20"/>
        </w:rPr>
      </w:pPr>
      <w:r w:rsidRPr="00B4129C">
        <w:rPr>
          <w:sz w:val="20"/>
        </w:rPr>
        <w:t>Die Vergabeunterlagen des Auftraggebers</w:t>
      </w:r>
      <w:r w:rsidR="00B266FF" w:rsidRPr="00B4129C">
        <w:rPr>
          <w:sz w:val="20"/>
        </w:rPr>
        <w:t xml:space="preserve"> inklusive aller Anlagen</w:t>
      </w:r>
    </w:p>
    <w:p w14:paraId="26D9792F" w14:textId="77777777" w:rsidR="00B266FF" w:rsidRPr="00B4129C" w:rsidRDefault="00B266FF" w:rsidP="00B266FF">
      <w:pPr>
        <w:pStyle w:val="Listenabsatz"/>
        <w:numPr>
          <w:ilvl w:val="0"/>
          <w:numId w:val="2"/>
        </w:numPr>
        <w:ind w:left="426" w:hanging="284"/>
        <w:rPr>
          <w:sz w:val="20"/>
        </w:rPr>
      </w:pPr>
      <w:r w:rsidRPr="00B4129C">
        <w:rPr>
          <w:sz w:val="20"/>
        </w:rPr>
        <w:t>Das Angebot des Auftragnehmers inklusive aller Anlagen</w:t>
      </w:r>
    </w:p>
    <w:p w14:paraId="000AC4DD" w14:textId="77777777" w:rsidR="00B266FF" w:rsidRPr="00B4129C" w:rsidRDefault="00B266FF" w:rsidP="00B266FF">
      <w:pPr>
        <w:pStyle w:val="Listenabsatz"/>
        <w:numPr>
          <w:ilvl w:val="0"/>
          <w:numId w:val="2"/>
        </w:numPr>
        <w:ind w:left="426" w:hanging="284"/>
        <w:rPr>
          <w:sz w:val="20"/>
        </w:rPr>
      </w:pPr>
      <w:r w:rsidRPr="00B4129C">
        <w:rPr>
          <w:sz w:val="20"/>
        </w:rPr>
        <w:t>Die Allgemeinen Vertragsbedingungen für die Ausführung von Leistungen (VOL/B) in der jeweils gültigen Fassung</w:t>
      </w:r>
    </w:p>
    <w:p w14:paraId="382EFC05" w14:textId="77777777" w:rsidR="00B266FF" w:rsidRPr="00B4129C" w:rsidRDefault="00B266FF" w:rsidP="00B266FF">
      <w:pPr>
        <w:pStyle w:val="Listenabsatz"/>
        <w:numPr>
          <w:ilvl w:val="0"/>
          <w:numId w:val="2"/>
        </w:numPr>
        <w:ind w:left="426" w:hanging="284"/>
        <w:rPr>
          <w:sz w:val="20"/>
        </w:rPr>
      </w:pPr>
      <w:r w:rsidRPr="00B4129C">
        <w:rPr>
          <w:sz w:val="20"/>
        </w:rPr>
        <w:t>Die Einkaufsbedingungen der Westsächsischen Hochschule Zwickau</w:t>
      </w:r>
    </w:p>
    <w:p w14:paraId="7D872C52" w14:textId="28B5F4B0" w:rsidR="00B266FF" w:rsidRDefault="00B266FF" w:rsidP="009057A1">
      <w:pPr>
        <w:spacing w:after="0"/>
        <w:rPr>
          <w:sz w:val="20"/>
        </w:rPr>
      </w:pPr>
      <w:r w:rsidRPr="00B4129C">
        <w:rPr>
          <w:sz w:val="20"/>
        </w:rPr>
        <w:t xml:space="preserve">Geschäfts-, Liefer- und Zahlungsbedingungen des Unternehmens bilden </w:t>
      </w:r>
      <w:r w:rsidRPr="00B4129C">
        <w:rPr>
          <w:sz w:val="20"/>
          <w:u w:val="single"/>
        </w:rPr>
        <w:t>keine</w:t>
      </w:r>
      <w:r w:rsidRPr="00B4129C">
        <w:rPr>
          <w:sz w:val="20"/>
        </w:rPr>
        <w:t xml:space="preserve"> Vertragsgrundlage.</w:t>
      </w:r>
    </w:p>
    <w:p w14:paraId="6778CAD1" w14:textId="77777777" w:rsidR="00721CF1" w:rsidRPr="00B4129C" w:rsidRDefault="00721CF1" w:rsidP="00B266FF">
      <w:pPr>
        <w:rPr>
          <w:sz w:val="20"/>
        </w:rPr>
      </w:pPr>
    </w:p>
    <w:p w14:paraId="45BC51D4" w14:textId="77777777" w:rsidR="00B4129C" w:rsidRDefault="00B4129C" w:rsidP="00B4129C">
      <w:pPr>
        <w:pStyle w:val="Listenabsatz"/>
        <w:numPr>
          <w:ilvl w:val="0"/>
          <w:numId w:val="1"/>
        </w:numPr>
        <w:ind w:left="284" w:hanging="284"/>
        <w:rPr>
          <w:b/>
          <w:sz w:val="20"/>
        </w:rPr>
      </w:pPr>
      <w:r w:rsidRPr="00B4129C">
        <w:rPr>
          <w:b/>
          <w:sz w:val="20"/>
        </w:rPr>
        <w:t>Standort</w:t>
      </w:r>
      <w:r w:rsidR="00FF5739">
        <w:rPr>
          <w:b/>
          <w:sz w:val="20"/>
        </w:rPr>
        <w:t xml:space="preserve"> der Anlieferung</w:t>
      </w:r>
    </w:p>
    <w:p w14:paraId="0E56DF53" w14:textId="77777777" w:rsidR="003B141B" w:rsidRDefault="004D68D4" w:rsidP="009057A1">
      <w:pPr>
        <w:spacing w:after="0"/>
        <w:rPr>
          <w:sz w:val="20"/>
        </w:rPr>
      </w:pPr>
      <w:r w:rsidRPr="004D68D4">
        <w:rPr>
          <w:sz w:val="20"/>
        </w:rPr>
        <w:t>Westsächsische Hochschule Zwickau</w:t>
      </w:r>
      <w:r w:rsidRPr="004D68D4">
        <w:rPr>
          <w:sz w:val="20"/>
        </w:rPr>
        <w:br/>
      </w:r>
      <w:r w:rsidR="003B141B">
        <w:rPr>
          <w:sz w:val="20"/>
        </w:rPr>
        <w:t>Campus Scheffelstraße – August-Horch-Bau</w:t>
      </w:r>
    </w:p>
    <w:p w14:paraId="649C1E96" w14:textId="76B548DA" w:rsidR="00FF5739" w:rsidRDefault="003B141B" w:rsidP="009057A1">
      <w:pPr>
        <w:spacing w:after="0"/>
        <w:rPr>
          <w:sz w:val="20"/>
        </w:rPr>
      </w:pPr>
      <w:r>
        <w:rPr>
          <w:sz w:val="20"/>
        </w:rPr>
        <w:t>Motorenprüfstand Raum 9127</w:t>
      </w:r>
      <w:r w:rsidR="004D68D4" w:rsidRPr="004D68D4">
        <w:rPr>
          <w:sz w:val="20"/>
        </w:rPr>
        <w:br/>
      </w:r>
      <w:r w:rsidR="00721CF1">
        <w:rPr>
          <w:sz w:val="20"/>
        </w:rPr>
        <w:t>Sc</w:t>
      </w:r>
      <w:r>
        <w:rPr>
          <w:sz w:val="20"/>
        </w:rPr>
        <w:t>heffelstraße 39</w:t>
      </w:r>
      <w:r w:rsidR="004D68D4" w:rsidRPr="004D68D4">
        <w:rPr>
          <w:sz w:val="20"/>
        </w:rPr>
        <w:br/>
        <w:t>080</w:t>
      </w:r>
      <w:r>
        <w:rPr>
          <w:sz w:val="20"/>
        </w:rPr>
        <w:t>6</w:t>
      </w:r>
      <w:r w:rsidR="004D68D4" w:rsidRPr="004D68D4">
        <w:rPr>
          <w:sz w:val="20"/>
        </w:rPr>
        <w:t>6 Zwickau</w:t>
      </w:r>
    </w:p>
    <w:p w14:paraId="2DCB0EDB" w14:textId="77777777" w:rsidR="009057A1" w:rsidRPr="004D68D4" w:rsidRDefault="009057A1" w:rsidP="00FF5739">
      <w:pPr>
        <w:rPr>
          <w:sz w:val="20"/>
        </w:rPr>
      </w:pPr>
    </w:p>
    <w:p w14:paraId="544E41E6" w14:textId="77777777" w:rsidR="00BF7C11" w:rsidRDefault="00BF7C11" w:rsidP="00BF7C11">
      <w:pPr>
        <w:pStyle w:val="Listenabsatz"/>
        <w:numPr>
          <w:ilvl w:val="0"/>
          <w:numId w:val="1"/>
        </w:numPr>
        <w:ind w:left="284" w:hanging="284"/>
        <w:rPr>
          <w:b/>
          <w:sz w:val="20"/>
        </w:rPr>
      </w:pPr>
      <w:r w:rsidRPr="00BF7C11">
        <w:rPr>
          <w:b/>
          <w:sz w:val="20"/>
        </w:rPr>
        <w:t>Leistungsumfang</w:t>
      </w:r>
    </w:p>
    <w:p w14:paraId="72A796CE" w14:textId="6205B1E3" w:rsidR="00721CF1" w:rsidRDefault="004D68D4" w:rsidP="00F53277">
      <w:pPr>
        <w:widowControl w:val="0"/>
        <w:tabs>
          <w:tab w:val="left" w:pos="340"/>
          <w:tab w:val="left" w:pos="680"/>
          <w:tab w:val="left" w:pos="4536"/>
          <w:tab w:val="left" w:pos="8505"/>
        </w:tabs>
        <w:spacing w:after="0" w:line="240" w:lineRule="auto"/>
        <w:contextualSpacing/>
        <w:jc w:val="both"/>
        <w:rPr>
          <w:rFonts w:eastAsia="Calibri" w:cs="Segoe UI"/>
          <w:sz w:val="20"/>
        </w:rPr>
      </w:pPr>
      <w:r>
        <w:rPr>
          <w:rFonts w:eastAsia="Calibri" w:cs="Segoe UI"/>
          <w:sz w:val="20"/>
        </w:rPr>
        <w:t>Lieferung mit Aufbau und Inbetriebnahme.</w:t>
      </w:r>
    </w:p>
    <w:p w14:paraId="0F863280" w14:textId="2A4C1498" w:rsidR="009057A1" w:rsidRDefault="009057A1" w:rsidP="00F53277">
      <w:pPr>
        <w:widowControl w:val="0"/>
        <w:tabs>
          <w:tab w:val="left" w:pos="340"/>
          <w:tab w:val="left" w:pos="680"/>
          <w:tab w:val="left" w:pos="4536"/>
          <w:tab w:val="left" w:pos="8505"/>
        </w:tabs>
        <w:spacing w:after="0" w:line="240" w:lineRule="auto"/>
        <w:contextualSpacing/>
        <w:jc w:val="both"/>
        <w:rPr>
          <w:rFonts w:eastAsia="Calibri" w:cs="Segoe UI"/>
          <w:sz w:val="20"/>
        </w:rPr>
      </w:pPr>
    </w:p>
    <w:p w14:paraId="43BED89F" w14:textId="77777777" w:rsidR="009057A1" w:rsidRPr="00F53277" w:rsidRDefault="009057A1" w:rsidP="00F53277">
      <w:pPr>
        <w:widowControl w:val="0"/>
        <w:tabs>
          <w:tab w:val="left" w:pos="340"/>
          <w:tab w:val="left" w:pos="680"/>
          <w:tab w:val="left" w:pos="4536"/>
          <w:tab w:val="left" w:pos="8505"/>
        </w:tabs>
        <w:spacing w:after="0" w:line="240" w:lineRule="auto"/>
        <w:contextualSpacing/>
        <w:jc w:val="both"/>
        <w:rPr>
          <w:rFonts w:eastAsia="Calibri" w:cs="Segoe UI"/>
          <w:sz w:val="20"/>
        </w:rPr>
      </w:pPr>
    </w:p>
    <w:p w14:paraId="76716BBD" w14:textId="77777777" w:rsidR="00210926" w:rsidRPr="00210926" w:rsidRDefault="00210926" w:rsidP="00210926">
      <w:pPr>
        <w:pStyle w:val="Listenabsatz"/>
        <w:numPr>
          <w:ilvl w:val="0"/>
          <w:numId w:val="1"/>
        </w:numPr>
        <w:ind w:left="284" w:hanging="284"/>
        <w:rPr>
          <w:b/>
          <w:sz w:val="20"/>
        </w:rPr>
      </w:pPr>
      <w:r w:rsidRPr="00210926">
        <w:rPr>
          <w:b/>
          <w:sz w:val="20"/>
        </w:rPr>
        <w:t>Bestell</w:t>
      </w:r>
      <w:r>
        <w:rPr>
          <w:b/>
          <w:sz w:val="20"/>
        </w:rPr>
        <w:t>ablauf</w:t>
      </w:r>
    </w:p>
    <w:p w14:paraId="783F196F" w14:textId="77777777" w:rsidR="00163498" w:rsidRPr="00210926" w:rsidRDefault="00210926" w:rsidP="00163498">
      <w:pPr>
        <w:rPr>
          <w:sz w:val="20"/>
        </w:rPr>
      </w:pPr>
      <w:r>
        <w:rPr>
          <w:sz w:val="20"/>
        </w:rPr>
        <w:t>Die Bestellungen erfolgen ausschließlich vom zentralen Beschaffungswesen der WHZ.</w:t>
      </w:r>
    </w:p>
    <w:p w14:paraId="27BFA732" w14:textId="77777777" w:rsidR="00163498" w:rsidRPr="00210926" w:rsidRDefault="00163498" w:rsidP="00163498">
      <w:pPr>
        <w:rPr>
          <w:sz w:val="20"/>
        </w:rPr>
      </w:pPr>
      <w:r w:rsidRPr="00210926">
        <w:rPr>
          <w:sz w:val="20"/>
        </w:rPr>
        <w:t>Der Auftraggeber wird dem Auftragnehmer dabei alle für die Lieferung und spätere Rechnungsstellung relevanten Informationen übermitteln sowie einen direkten Ansprechpartner benennen.</w:t>
      </w:r>
    </w:p>
    <w:p w14:paraId="7E7DE3FB" w14:textId="77777777" w:rsidR="00163498" w:rsidRPr="00210926" w:rsidRDefault="00163498" w:rsidP="00163498">
      <w:pPr>
        <w:rPr>
          <w:sz w:val="20"/>
        </w:rPr>
      </w:pPr>
      <w:r w:rsidRPr="00210926">
        <w:rPr>
          <w:sz w:val="20"/>
        </w:rPr>
        <w:t>Dem Auftraggeber ist hiernach unverzüglich, spätestens innerhalb von maximal sechs Werktagen nach Eingang des</w:t>
      </w:r>
      <w:r w:rsidR="001E1324">
        <w:rPr>
          <w:sz w:val="20"/>
        </w:rPr>
        <w:t xml:space="preserve"> Auftrags</w:t>
      </w:r>
      <w:r w:rsidRPr="00210926">
        <w:rPr>
          <w:sz w:val="20"/>
        </w:rPr>
        <w:t>, eine gesonderte Auftragsbestätigung vom Auftragnehmer per E-Mail zuzusenden. Diese muss mindestens folgende Angaben enthalten:</w:t>
      </w:r>
    </w:p>
    <w:p w14:paraId="3EA00494" w14:textId="77777777" w:rsidR="00163498" w:rsidRPr="00CF0294" w:rsidRDefault="00163498" w:rsidP="0082189A">
      <w:pPr>
        <w:pStyle w:val="Listenabsatz"/>
        <w:numPr>
          <w:ilvl w:val="0"/>
          <w:numId w:val="2"/>
        </w:numPr>
        <w:ind w:left="567" w:hanging="425"/>
        <w:rPr>
          <w:sz w:val="20"/>
        </w:rPr>
      </w:pPr>
      <w:r w:rsidRPr="00CF0294">
        <w:rPr>
          <w:sz w:val="20"/>
        </w:rPr>
        <w:tab/>
        <w:t>Kennzeichnung als Auftragsbestätigung mit dem Wort „Auftragsbestätigung“</w:t>
      </w:r>
    </w:p>
    <w:p w14:paraId="1BDC66ED" w14:textId="77777777" w:rsidR="00163498" w:rsidRPr="00CF0294" w:rsidRDefault="00163498" w:rsidP="0082189A">
      <w:pPr>
        <w:pStyle w:val="Listenabsatz"/>
        <w:numPr>
          <w:ilvl w:val="0"/>
          <w:numId w:val="2"/>
        </w:numPr>
        <w:ind w:left="567" w:hanging="425"/>
        <w:rPr>
          <w:sz w:val="20"/>
        </w:rPr>
      </w:pPr>
      <w:r w:rsidRPr="00CF0294">
        <w:rPr>
          <w:sz w:val="20"/>
        </w:rPr>
        <w:tab/>
        <w:t>Auftragsnummer und -datum</w:t>
      </w:r>
    </w:p>
    <w:p w14:paraId="71655EAC" w14:textId="77777777" w:rsidR="00163498" w:rsidRPr="00CF0294" w:rsidRDefault="00163498" w:rsidP="0082189A">
      <w:pPr>
        <w:pStyle w:val="Listenabsatz"/>
        <w:numPr>
          <w:ilvl w:val="0"/>
          <w:numId w:val="2"/>
        </w:numPr>
        <w:ind w:left="567" w:hanging="425"/>
        <w:rPr>
          <w:sz w:val="20"/>
        </w:rPr>
      </w:pPr>
      <w:r w:rsidRPr="00CF0294">
        <w:rPr>
          <w:sz w:val="20"/>
        </w:rPr>
        <w:tab/>
        <w:t>Bestellnummer und -datum</w:t>
      </w:r>
    </w:p>
    <w:p w14:paraId="58EDDEC0" w14:textId="77777777" w:rsidR="00163498" w:rsidRPr="00CF0294" w:rsidRDefault="00163498" w:rsidP="0082189A">
      <w:pPr>
        <w:pStyle w:val="Listenabsatz"/>
        <w:numPr>
          <w:ilvl w:val="0"/>
          <w:numId w:val="2"/>
        </w:numPr>
        <w:ind w:left="567" w:hanging="425"/>
        <w:rPr>
          <w:sz w:val="20"/>
        </w:rPr>
      </w:pPr>
      <w:r w:rsidRPr="00CF0294">
        <w:rPr>
          <w:sz w:val="20"/>
        </w:rPr>
        <w:tab/>
        <w:t>Anschrift des Auftragnehmers</w:t>
      </w:r>
    </w:p>
    <w:p w14:paraId="388745BD" w14:textId="77777777" w:rsidR="00163498" w:rsidRPr="00CF0294" w:rsidRDefault="00163498" w:rsidP="0082189A">
      <w:pPr>
        <w:pStyle w:val="Listenabsatz"/>
        <w:numPr>
          <w:ilvl w:val="0"/>
          <w:numId w:val="2"/>
        </w:numPr>
        <w:ind w:left="567" w:hanging="425"/>
        <w:rPr>
          <w:sz w:val="20"/>
        </w:rPr>
      </w:pPr>
      <w:r w:rsidRPr="00CF0294">
        <w:rPr>
          <w:sz w:val="20"/>
        </w:rPr>
        <w:lastRenderedPageBreak/>
        <w:tab/>
        <w:t>Ansprechpartner beim Auftragnehmer mit Kontaktdaten</w:t>
      </w:r>
    </w:p>
    <w:p w14:paraId="388B4345" w14:textId="77777777" w:rsidR="00163498" w:rsidRPr="00CF0294" w:rsidRDefault="00163498" w:rsidP="0082189A">
      <w:pPr>
        <w:pStyle w:val="Listenabsatz"/>
        <w:numPr>
          <w:ilvl w:val="0"/>
          <w:numId w:val="2"/>
        </w:numPr>
        <w:ind w:left="567" w:hanging="425"/>
        <w:rPr>
          <w:sz w:val="20"/>
        </w:rPr>
      </w:pPr>
      <w:r w:rsidRPr="00CF0294">
        <w:rPr>
          <w:sz w:val="20"/>
        </w:rPr>
        <w:tab/>
        <w:t>Anschrift des Auftraggebers</w:t>
      </w:r>
    </w:p>
    <w:p w14:paraId="51A07F37" w14:textId="77777777" w:rsidR="00163498" w:rsidRPr="00CF0294" w:rsidRDefault="00163498" w:rsidP="0082189A">
      <w:pPr>
        <w:pStyle w:val="Listenabsatz"/>
        <w:numPr>
          <w:ilvl w:val="0"/>
          <w:numId w:val="2"/>
        </w:numPr>
        <w:ind w:left="567" w:hanging="425"/>
        <w:rPr>
          <w:sz w:val="20"/>
        </w:rPr>
      </w:pPr>
      <w:r w:rsidRPr="00CF0294">
        <w:rPr>
          <w:sz w:val="20"/>
        </w:rPr>
        <w:tab/>
        <w:t>Kundennummer des Auftraggebers beim Auftragnehmer</w:t>
      </w:r>
    </w:p>
    <w:p w14:paraId="153D2FF5" w14:textId="77777777" w:rsidR="00163498" w:rsidRPr="00CF0294" w:rsidRDefault="00163498" w:rsidP="0082189A">
      <w:pPr>
        <w:pStyle w:val="Listenabsatz"/>
        <w:numPr>
          <w:ilvl w:val="0"/>
          <w:numId w:val="2"/>
        </w:numPr>
        <w:ind w:left="567" w:hanging="425"/>
        <w:rPr>
          <w:sz w:val="20"/>
        </w:rPr>
      </w:pPr>
      <w:r w:rsidRPr="00CF0294">
        <w:rPr>
          <w:sz w:val="20"/>
        </w:rPr>
        <w:tab/>
        <w:t>Lieferanschrift mit Verwendungsstelle (Dienststelle, Ansprechpartner, Raum)</w:t>
      </w:r>
    </w:p>
    <w:p w14:paraId="67658EB6" w14:textId="77777777" w:rsidR="00163498" w:rsidRPr="00CF0294" w:rsidRDefault="00163498" w:rsidP="00FA18AB">
      <w:pPr>
        <w:pStyle w:val="Listenabsatz"/>
        <w:numPr>
          <w:ilvl w:val="0"/>
          <w:numId w:val="2"/>
        </w:numPr>
        <w:ind w:left="681" w:hanging="539"/>
        <w:rPr>
          <w:sz w:val="20"/>
        </w:rPr>
      </w:pPr>
      <w:r w:rsidRPr="00CF0294">
        <w:rPr>
          <w:sz w:val="20"/>
        </w:rPr>
        <w:tab/>
        <w:t>Auflistung der bestellten Produkte mit Artikelnummer, Artikelbezeichnung und</w:t>
      </w:r>
      <w:r w:rsidR="0082189A">
        <w:rPr>
          <w:sz w:val="20"/>
        </w:rPr>
        <w:t xml:space="preserve">     </w:t>
      </w:r>
      <w:r w:rsidRPr="00CF0294">
        <w:rPr>
          <w:sz w:val="20"/>
        </w:rPr>
        <w:t>Mengenangabe</w:t>
      </w:r>
    </w:p>
    <w:p w14:paraId="3E20CB9C" w14:textId="77777777" w:rsidR="00163498" w:rsidRPr="00CF0294" w:rsidRDefault="00163498" w:rsidP="0082189A">
      <w:pPr>
        <w:pStyle w:val="Listenabsatz"/>
        <w:numPr>
          <w:ilvl w:val="0"/>
          <w:numId w:val="2"/>
        </w:numPr>
        <w:ind w:left="567" w:hanging="425"/>
        <w:rPr>
          <w:sz w:val="20"/>
        </w:rPr>
      </w:pPr>
      <w:r w:rsidRPr="00CF0294">
        <w:rPr>
          <w:sz w:val="20"/>
        </w:rPr>
        <w:tab/>
        <w:t>Einzelpreise und Gesamtpreis</w:t>
      </w:r>
    </w:p>
    <w:p w14:paraId="0B30044E" w14:textId="77777777" w:rsidR="00163498" w:rsidRPr="00CF0294" w:rsidRDefault="00163498" w:rsidP="0082189A">
      <w:pPr>
        <w:pStyle w:val="Listenabsatz"/>
        <w:numPr>
          <w:ilvl w:val="0"/>
          <w:numId w:val="2"/>
        </w:numPr>
        <w:ind w:left="567" w:hanging="425"/>
        <w:rPr>
          <w:sz w:val="20"/>
        </w:rPr>
      </w:pPr>
      <w:r w:rsidRPr="00CF0294">
        <w:rPr>
          <w:sz w:val="20"/>
        </w:rPr>
        <w:tab/>
        <w:t>Ausweisung der Mehrwertsteuer</w:t>
      </w:r>
    </w:p>
    <w:p w14:paraId="4C21D5A3" w14:textId="77777777" w:rsidR="00163498" w:rsidRPr="00CF0294" w:rsidRDefault="00163498" w:rsidP="0082189A">
      <w:pPr>
        <w:pStyle w:val="Listenabsatz"/>
        <w:numPr>
          <w:ilvl w:val="0"/>
          <w:numId w:val="2"/>
        </w:numPr>
        <w:ind w:left="567" w:hanging="425"/>
        <w:rPr>
          <w:sz w:val="20"/>
        </w:rPr>
      </w:pPr>
      <w:r w:rsidRPr="00CF0294">
        <w:rPr>
          <w:sz w:val="20"/>
        </w:rPr>
        <w:tab/>
        <w:t>Zahlungsbedingungen</w:t>
      </w:r>
    </w:p>
    <w:p w14:paraId="119F1457" w14:textId="78D814D8" w:rsidR="009057A1" w:rsidRPr="009057A1" w:rsidRDefault="00163498" w:rsidP="009057A1">
      <w:pPr>
        <w:pStyle w:val="Listenabsatz"/>
        <w:numPr>
          <w:ilvl w:val="0"/>
          <w:numId w:val="2"/>
        </w:numPr>
        <w:spacing w:after="0"/>
        <w:ind w:left="567" w:hanging="425"/>
        <w:rPr>
          <w:sz w:val="20"/>
        </w:rPr>
      </w:pPr>
      <w:r w:rsidRPr="00CF0294">
        <w:rPr>
          <w:sz w:val="20"/>
        </w:rPr>
        <w:tab/>
        <w:t>Lieferzeit</w:t>
      </w:r>
    </w:p>
    <w:p w14:paraId="2EF1905C" w14:textId="77777777" w:rsidR="00C75028" w:rsidRPr="00C75028" w:rsidRDefault="00C75028" w:rsidP="00C75028">
      <w:pPr>
        <w:pStyle w:val="Listenabsatz"/>
        <w:ind w:left="567"/>
        <w:rPr>
          <w:sz w:val="20"/>
        </w:rPr>
      </w:pPr>
    </w:p>
    <w:p w14:paraId="043BDCC9" w14:textId="77777777" w:rsidR="00231308" w:rsidRPr="004D68D4" w:rsidRDefault="00163498" w:rsidP="00163498">
      <w:pPr>
        <w:pStyle w:val="Listenabsatz"/>
        <w:numPr>
          <w:ilvl w:val="0"/>
          <w:numId w:val="1"/>
        </w:numPr>
        <w:ind w:left="284" w:hanging="284"/>
        <w:rPr>
          <w:b/>
          <w:sz w:val="20"/>
        </w:rPr>
      </w:pPr>
      <w:r w:rsidRPr="0082189A">
        <w:rPr>
          <w:b/>
          <w:sz w:val="20"/>
        </w:rPr>
        <w:t>Leistungserbringung</w:t>
      </w:r>
    </w:p>
    <w:p w14:paraId="0791C9D0" w14:textId="77777777" w:rsidR="00163498" w:rsidRPr="00EF5B63" w:rsidRDefault="00163498" w:rsidP="00163498">
      <w:pPr>
        <w:rPr>
          <w:sz w:val="20"/>
        </w:rPr>
      </w:pPr>
      <w:r w:rsidRPr="00EF5B63">
        <w:rPr>
          <w:sz w:val="20"/>
        </w:rPr>
        <w:t>Der Gefahrenübergang findet erst mit Abnahme der Leistung durch den Auftraggeber statt.</w:t>
      </w:r>
    </w:p>
    <w:p w14:paraId="7EF7EC47" w14:textId="77777777" w:rsidR="00163498" w:rsidRPr="00EF5B63" w:rsidRDefault="00163498" w:rsidP="00163498">
      <w:pPr>
        <w:rPr>
          <w:sz w:val="20"/>
        </w:rPr>
      </w:pPr>
      <w:r w:rsidRPr="00EF5B63">
        <w:rPr>
          <w:sz w:val="20"/>
        </w:rPr>
        <w:t>Die Kosten für die Lieferung bis zur Verwendungsstelle, die Montage der Liefergegenstände und die Entsorgung der Verpackungsmaterialien sind im Angebotspreis miteinzukalkulieren und werden nicht gesondert vergütet. Auch die Nachlieferung von Kleinst- und Kleinteilen erfolgt ohne zusätzliche Kosten.</w:t>
      </w:r>
    </w:p>
    <w:p w14:paraId="08305715" w14:textId="77777777" w:rsidR="00163498" w:rsidRPr="0082189A" w:rsidRDefault="003C12B8" w:rsidP="0082189A">
      <w:pPr>
        <w:pStyle w:val="Listenabsatz"/>
        <w:numPr>
          <w:ilvl w:val="0"/>
          <w:numId w:val="1"/>
        </w:numPr>
        <w:ind w:left="284" w:hanging="284"/>
        <w:rPr>
          <w:b/>
          <w:sz w:val="20"/>
        </w:rPr>
      </w:pPr>
      <w:r>
        <w:rPr>
          <w:b/>
          <w:sz w:val="20"/>
        </w:rPr>
        <w:t>Ausführungszeiten</w:t>
      </w:r>
    </w:p>
    <w:p w14:paraId="41897AB3" w14:textId="77777777" w:rsidR="00163498" w:rsidRPr="003C12B8" w:rsidRDefault="00163498" w:rsidP="00163498">
      <w:pPr>
        <w:rPr>
          <w:sz w:val="20"/>
        </w:rPr>
      </w:pPr>
      <w:r w:rsidRPr="003C12B8">
        <w:rPr>
          <w:sz w:val="20"/>
        </w:rPr>
        <w:t>Die Vor-Ort-Leistungen sind in der Regel zu folgenden Zeiten zu erbringen:</w:t>
      </w:r>
    </w:p>
    <w:p w14:paraId="5234F619" w14:textId="77777777" w:rsidR="00163498" w:rsidRPr="003C12B8" w:rsidRDefault="00163498" w:rsidP="00163498">
      <w:pPr>
        <w:pStyle w:val="Listenabsatz"/>
        <w:numPr>
          <w:ilvl w:val="0"/>
          <w:numId w:val="2"/>
        </w:numPr>
        <w:ind w:left="567" w:hanging="425"/>
        <w:rPr>
          <w:sz w:val="20"/>
        </w:rPr>
      </w:pPr>
      <w:r w:rsidRPr="003C12B8">
        <w:rPr>
          <w:sz w:val="20"/>
        </w:rPr>
        <w:t xml:space="preserve">Montag bis </w:t>
      </w:r>
      <w:r w:rsidR="003C12B8">
        <w:rPr>
          <w:sz w:val="20"/>
        </w:rPr>
        <w:t>Freitag</w:t>
      </w:r>
      <w:r w:rsidRPr="003C12B8">
        <w:rPr>
          <w:sz w:val="20"/>
        </w:rPr>
        <w:t>: 8:</w:t>
      </w:r>
      <w:r w:rsidR="003C12B8">
        <w:rPr>
          <w:sz w:val="20"/>
        </w:rPr>
        <w:t>0</w:t>
      </w:r>
      <w:r w:rsidRPr="003C12B8">
        <w:rPr>
          <w:sz w:val="20"/>
        </w:rPr>
        <w:t>0 Uhr bis 1</w:t>
      </w:r>
      <w:r w:rsidR="003C12B8">
        <w:rPr>
          <w:sz w:val="20"/>
        </w:rPr>
        <w:t>4</w:t>
      </w:r>
      <w:r w:rsidRPr="003C12B8">
        <w:rPr>
          <w:sz w:val="20"/>
        </w:rPr>
        <w:t>:</w:t>
      </w:r>
      <w:r w:rsidR="003C12B8">
        <w:rPr>
          <w:sz w:val="20"/>
        </w:rPr>
        <w:t>00</w:t>
      </w:r>
      <w:r w:rsidRPr="003C12B8">
        <w:rPr>
          <w:sz w:val="20"/>
        </w:rPr>
        <w:t xml:space="preserve"> Uhr</w:t>
      </w:r>
    </w:p>
    <w:p w14:paraId="54D20B73" w14:textId="77777777" w:rsidR="00EF5B63" w:rsidRPr="003C12B8" w:rsidRDefault="00163498" w:rsidP="00163498">
      <w:pPr>
        <w:rPr>
          <w:sz w:val="20"/>
        </w:rPr>
      </w:pPr>
      <w:r w:rsidRPr="003C12B8">
        <w:rPr>
          <w:sz w:val="20"/>
        </w:rPr>
        <w:t>Liefer- und Montagearbeiten außerhalb dieser Zeiten sind mit dem Auftraggeber abzustimmen. Für die Erbringung von Leistungen außerhalb der Regelzeiten kann der Auftragsnehmer keine höhere Vergütung beanspruchen.</w:t>
      </w:r>
    </w:p>
    <w:p w14:paraId="190E29F9" w14:textId="77777777" w:rsidR="00163498" w:rsidRPr="003C12B8" w:rsidRDefault="00163498" w:rsidP="00163498">
      <w:pPr>
        <w:pStyle w:val="Listenabsatz"/>
        <w:numPr>
          <w:ilvl w:val="0"/>
          <w:numId w:val="1"/>
        </w:numPr>
        <w:ind w:left="284" w:hanging="284"/>
        <w:rPr>
          <w:b/>
          <w:sz w:val="20"/>
        </w:rPr>
      </w:pPr>
      <w:r w:rsidRPr="003C12B8">
        <w:rPr>
          <w:b/>
          <w:sz w:val="20"/>
        </w:rPr>
        <w:t>L</w:t>
      </w:r>
      <w:r w:rsidR="003C12B8">
        <w:rPr>
          <w:b/>
          <w:sz w:val="20"/>
        </w:rPr>
        <w:t>ieferschein/ Leistungsnachweis</w:t>
      </w:r>
    </w:p>
    <w:p w14:paraId="4F6CFE36" w14:textId="77777777" w:rsidR="00163498" w:rsidRPr="003C12B8" w:rsidRDefault="00163498" w:rsidP="00163498">
      <w:pPr>
        <w:rPr>
          <w:sz w:val="20"/>
        </w:rPr>
      </w:pPr>
      <w:r w:rsidRPr="003C12B8">
        <w:rPr>
          <w:sz w:val="20"/>
        </w:rPr>
        <w:t xml:space="preserve">Die Leistungserbringung muss durch einen vom Auftraggeber unterzeichneten </w:t>
      </w:r>
      <w:r w:rsidR="003C12B8" w:rsidRPr="003C12B8">
        <w:rPr>
          <w:sz w:val="20"/>
        </w:rPr>
        <w:t xml:space="preserve">Lieferschein/ </w:t>
      </w:r>
      <w:r w:rsidRPr="003C12B8">
        <w:rPr>
          <w:sz w:val="20"/>
        </w:rPr>
        <w:t xml:space="preserve">Leistungsnachweis bestätigt werden. Ein Abdruck dieses Nachweises ist dem Auftraggeber am Leistungstag auszuhändigen. </w:t>
      </w:r>
    </w:p>
    <w:p w14:paraId="236145C5" w14:textId="00A9C5F6" w:rsidR="003C12B8" w:rsidRPr="00CF0294" w:rsidRDefault="003C12B8" w:rsidP="003C12B8">
      <w:pPr>
        <w:pStyle w:val="Listenabsatz"/>
        <w:numPr>
          <w:ilvl w:val="0"/>
          <w:numId w:val="2"/>
        </w:numPr>
        <w:ind w:left="567" w:hanging="425"/>
        <w:rPr>
          <w:sz w:val="20"/>
        </w:rPr>
      </w:pPr>
      <w:r w:rsidRPr="00CF0294">
        <w:rPr>
          <w:sz w:val="20"/>
        </w:rPr>
        <w:tab/>
        <w:t xml:space="preserve">Kennzeichnung als </w:t>
      </w:r>
      <w:r w:rsidR="00F53277">
        <w:rPr>
          <w:sz w:val="20"/>
        </w:rPr>
        <w:t xml:space="preserve">Lieferschein </w:t>
      </w:r>
      <w:r w:rsidRPr="00CF0294">
        <w:rPr>
          <w:sz w:val="20"/>
        </w:rPr>
        <w:t>mit dem Wort „</w:t>
      </w:r>
      <w:r w:rsidR="00F53277">
        <w:rPr>
          <w:sz w:val="20"/>
        </w:rPr>
        <w:t>Lieferschein</w:t>
      </w:r>
      <w:r w:rsidRPr="00CF0294">
        <w:rPr>
          <w:sz w:val="20"/>
        </w:rPr>
        <w:t>“</w:t>
      </w:r>
    </w:p>
    <w:p w14:paraId="65BE5C79" w14:textId="77777777" w:rsidR="003C12B8" w:rsidRPr="00CF0294" w:rsidRDefault="003C12B8" w:rsidP="003C12B8">
      <w:pPr>
        <w:pStyle w:val="Listenabsatz"/>
        <w:numPr>
          <w:ilvl w:val="0"/>
          <w:numId w:val="2"/>
        </w:numPr>
        <w:ind w:left="567" w:hanging="425"/>
        <w:rPr>
          <w:sz w:val="20"/>
        </w:rPr>
      </w:pPr>
      <w:r w:rsidRPr="00CF0294">
        <w:rPr>
          <w:sz w:val="20"/>
        </w:rPr>
        <w:tab/>
        <w:t>Auftragsnummer und -datum</w:t>
      </w:r>
    </w:p>
    <w:p w14:paraId="52EE79DA" w14:textId="77777777" w:rsidR="003C12B8" w:rsidRPr="00CF0294" w:rsidRDefault="003C12B8" w:rsidP="003C12B8">
      <w:pPr>
        <w:pStyle w:val="Listenabsatz"/>
        <w:numPr>
          <w:ilvl w:val="0"/>
          <w:numId w:val="2"/>
        </w:numPr>
        <w:ind w:left="567" w:hanging="425"/>
        <w:rPr>
          <w:sz w:val="20"/>
        </w:rPr>
      </w:pPr>
      <w:r w:rsidRPr="00CF0294">
        <w:rPr>
          <w:sz w:val="20"/>
        </w:rPr>
        <w:tab/>
        <w:t>Bestellnummer und -datum</w:t>
      </w:r>
    </w:p>
    <w:p w14:paraId="21C58F9E" w14:textId="77777777" w:rsidR="003C12B8" w:rsidRPr="003C12B8" w:rsidRDefault="003C12B8" w:rsidP="003C12B8">
      <w:pPr>
        <w:pStyle w:val="Listenabsatz"/>
        <w:numPr>
          <w:ilvl w:val="0"/>
          <w:numId w:val="2"/>
        </w:numPr>
        <w:ind w:left="567" w:hanging="425"/>
        <w:rPr>
          <w:sz w:val="20"/>
        </w:rPr>
      </w:pPr>
      <w:r w:rsidRPr="00CF0294">
        <w:rPr>
          <w:sz w:val="20"/>
        </w:rPr>
        <w:tab/>
        <w:t>Anschrift des Auftragnehmers</w:t>
      </w:r>
    </w:p>
    <w:p w14:paraId="332357B2" w14:textId="77777777" w:rsidR="003C12B8" w:rsidRPr="00CF0294" w:rsidRDefault="003C12B8" w:rsidP="003C12B8">
      <w:pPr>
        <w:pStyle w:val="Listenabsatz"/>
        <w:numPr>
          <w:ilvl w:val="0"/>
          <w:numId w:val="2"/>
        </w:numPr>
        <w:ind w:left="567" w:hanging="425"/>
        <w:rPr>
          <w:sz w:val="20"/>
        </w:rPr>
      </w:pPr>
      <w:r w:rsidRPr="00CF0294">
        <w:rPr>
          <w:sz w:val="20"/>
        </w:rPr>
        <w:tab/>
        <w:t>Anschrift des Auftraggebers</w:t>
      </w:r>
    </w:p>
    <w:p w14:paraId="6DE82373" w14:textId="77777777" w:rsidR="003C12B8" w:rsidRPr="00CF0294" w:rsidRDefault="003C12B8" w:rsidP="003C12B8">
      <w:pPr>
        <w:pStyle w:val="Listenabsatz"/>
        <w:numPr>
          <w:ilvl w:val="0"/>
          <w:numId w:val="2"/>
        </w:numPr>
        <w:ind w:left="567" w:hanging="425"/>
        <w:rPr>
          <w:sz w:val="20"/>
        </w:rPr>
      </w:pPr>
      <w:r w:rsidRPr="00CF0294">
        <w:rPr>
          <w:sz w:val="20"/>
        </w:rPr>
        <w:tab/>
        <w:t>Kundennummer des Auftraggebers beim Auftragnehmer</w:t>
      </w:r>
    </w:p>
    <w:p w14:paraId="7DA4E02B" w14:textId="77777777" w:rsidR="003C12B8" w:rsidRPr="00CF0294" w:rsidRDefault="003C12B8" w:rsidP="003C12B8">
      <w:pPr>
        <w:pStyle w:val="Listenabsatz"/>
        <w:numPr>
          <w:ilvl w:val="0"/>
          <w:numId w:val="2"/>
        </w:numPr>
        <w:ind w:left="567" w:hanging="425"/>
        <w:rPr>
          <w:sz w:val="20"/>
        </w:rPr>
      </w:pPr>
      <w:r w:rsidRPr="00CF0294">
        <w:rPr>
          <w:sz w:val="20"/>
        </w:rPr>
        <w:tab/>
        <w:t>Lieferanschrift mit Verwendungsstelle (Dienststelle, Ansprechpartner, Raum)</w:t>
      </w:r>
    </w:p>
    <w:p w14:paraId="3938D951" w14:textId="31009736" w:rsidR="003C12B8" w:rsidRPr="00CF0294" w:rsidRDefault="003C12B8" w:rsidP="00F53277">
      <w:pPr>
        <w:pStyle w:val="Listenabsatz"/>
        <w:numPr>
          <w:ilvl w:val="0"/>
          <w:numId w:val="2"/>
        </w:numPr>
        <w:ind w:left="709" w:hanging="567"/>
        <w:rPr>
          <w:sz w:val="20"/>
        </w:rPr>
      </w:pPr>
      <w:r w:rsidRPr="00CF0294">
        <w:rPr>
          <w:sz w:val="20"/>
        </w:rPr>
        <w:t>Auflistung der bestellten Produkte mit Artikelnummer, Artikelbezeichnung und</w:t>
      </w:r>
      <w:r>
        <w:rPr>
          <w:sz w:val="20"/>
        </w:rPr>
        <w:t xml:space="preserve">     </w:t>
      </w:r>
      <w:r w:rsidR="00C75028">
        <w:rPr>
          <w:sz w:val="20"/>
        </w:rPr>
        <w:t xml:space="preserve"> </w:t>
      </w:r>
      <w:r w:rsidRPr="00CF0294">
        <w:rPr>
          <w:sz w:val="20"/>
        </w:rPr>
        <w:t>Mengenangabe</w:t>
      </w:r>
    </w:p>
    <w:p w14:paraId="5E41B218" w14:textId="77777777" w:rsidR="00C75028" w:rsidRPr="0075423E" w:rsidRDefault="00C75028" w:rsidP="0075423E">
      <w:pPr>
        <w:pStyle w:val="Listenabsatz"/>
        <w:ind w:left="567"/>
        <w:rPr>
          <w:sz w:val="20"/>
        </w:rPr>
      </w:pPr>
    </w:p>
    <w:p w14:paraId="195A1D62" w14:textId="77777777" w:rsidR="00163498" w:rsidRPr="0075423E" w:rsidRDefault="00163498" w:rsidP="00163498">
      <w:pPr>
        <w:pStyle w:val="Listenabsatz"/>
        <w:numPr>
          <w:ilvl w:val="0"/>
          <w:numId w:val="1"/>
        </w:numPr>
        <w:ind w:left="284" w:hanging="284"/>
        <w:rPr>
          <w:b/>
          <w:sz w:val="20"/>
        </w:rPr>
      </w:pPr>
      <w:r w:rsidRPr="00E85902">
        <w:rPr>
          <w:b/>
          <w:sz w:val="20"/>
        </w:rPr>
        <w:t>Personal</w:t>
      </w:r>
    </w:p>
    <w:p w14:paraId="31260A33" w14:textId="77777777" w:rsidR="00163498" w:rsidRPr="0075423E" w:rsidRDefault="00163498" w:rsidP="00163498">
      <w:pPr>
        <w:rPr>
          <w:sz w:val="20"/>
        </w:rPr>
      </w:pPr>
      <w:r w:rsidRPr="0075423E">
        <w:rPr>
          <w:sz w:val="20"/>
        </w:rPr>
        <w:t>Der Auftragnehmer hat die Erbringung der oben genannten Leistungen durch ausreichend Personal sicherzustellen. Es werden hierfür keine Hilfskräfte des Auftraggebers zur Verfügung gestellt.</w:t>
      </w:r>
    </w:p>
    <w:p w14:paraId="1B6218F3" w14:textId="77777777" w:rsidR="00163498" w:rsidRPr="0075423E" w:rsidRDefault="00163498" w:rsidP="00163498">
      <w:pPr>
        <w:rPr>
          <w:sz w:val="20"/>
        </w:rPr>
      </w:pPr>
      <w:r w:rsidRPr="0075423E">
        <w:rPr>
          <w:sz w:val="20"/>
        </w:rPr>
        <w:t>Das vom Auftragnehmer eingesetzte Personal muss zwingend im Besitz einer gültigen Arbeitserlaubnis sein und alle Melde- und Nachweispflichten erfüllen. Zudem ist nur fachkundiges, entsprechend geschultes und zuverlässiges Personal einzusetzen, welches über gute Deutschkenntnisse in Wort und Schrift verfügt.</w:t>
      </w:r>
    </w:p>
    <w:p w14:paraId="1D63F4A0" w14:textId="77777777" w:rsidR="00163498" w:rsidRPr="0075423E" w:rsidRDefault="00163498" w:rsidP="00163498">
      <w:pPr>
        <w:rPr>
          <w:sz w:val="20"/>
        </w:rPr>
      </w:pPr>
      <w:r w:rsidRPr="0075423E">
        <w:rPr>
          <w:sz w:val="20"/>
        </w:rPr>
        <w:lastRenderedPageBreak/>
        <w:t xml:space="preserve">Während der Leistungserbringung auf dem Gelände oder in den Räumen des Auftraggebers hat der Auftragnehmer sein Personal anzuhalten, die Anweisungen der zuständigen Mitarbeiter des Auftraggebers zu befolgen. Zuwiderhandelnde können sofort von der Arbeitsstelle entfernt werden. </w:t>
      </w:r>
    </w:p>
    <w:p w14:paraId="1EAC6981" w14:textId="77777777" w:rsidR="00163498" w:rsidRPr="0075423E" w:rsidRDefault="00163498" w:rsidP="00163498">
      <w:pPr>
        <w:rPr>
          <w:sz w:val="20"/>
        </w:rPr>
      </w:pPr>
      <w:r w:rsidRPr="0075423E">
        <w:rPr>
          <w:sz w:val="20"/>
        </w:rPr>
        <w:t>Der Auftragnehmer hat gleichzeitig dafür Sorge zu tragen, dass die vorherrschenden Arbeitsbedingungen den geltenden arbeits- und sozialversicherungsrechtlichen Anforderungen entsprechen. Des Weiteren hat er ohne Anspruch auf besondere Vergütung alle zur Verhütung von Personen- und Sachschäden notwendigen Vorkehrungen zu treffen. Dies gilt besonders für Vorsichtsregeln, die nach den Unfallverhütungsvorschriften der Berufsgenossenschaften zur Sicherung seines Personals erforderlich sind.</w:t>
      </w:r>
    </w:p>
    <w:p w14:paraId="5758495C" w14:textId="77777777" w:rsidR="00163498" w:rsidRPr="0075423E" w:rsidRDefault="00163498" w:rsidP="0075423E">
      <w:pPr>
        <w:pStyle w:val="Listenabsatz"/>
        <w:numPr>
          <w:ilvl w:val="0"/>
          <w:numId w:val="1"/>
        </w:numPr>
        <w:ind w:left="284" w:hanging="284"/>
        <w:rPr>
          <w:b/>
          <w:sz w:val="20"/>
        </w:rPr>
      </w:pPr>
      <w:r w:rsidRPr="0075423E">
        <w:rPr>
          <w:b/>
          <w:sz w:val="20"/>
        </w:rPr>
        <w:t>Werkzeug und Transportmittel</w:t>
      </w:r>
    </w:p>
    <w:p w14:paraId="710343E8" w14:textId="0F814758" w:rsidR="00163498" w:rsidRPr="00333DB2" w:rsidRDefault="00163498" w:rsidP="00163498">
      <w:pPr>
        <w:rPr>
          <w:sz w:val="20"/>
        </w:rPr>
      </w:pPr>
      <w:r w:rsidRPr="0075423E">
        <w:rPr>
          <w:sz w:val="20"/>
        </w:rPr>
        <w:t>Für die notwendigen Montagearbeiten muss der Auftragnehmer neben dem geeigneten Fachpersonal das für die Arbeiten erforderliche professionelle Werkzeug bereitstellen und verwenden. Auch hat er sämtliche für die Lieferung erforderlichen Transportmittel zur Verfügung zu stellen. Vorhandene Aufzüge dürfen im Rahmen ihrer zugelassenen maximalen Belastung nach Absprache mit dem Auftraggeber genutzt werden.</w:t>
      </w:r>
    </w:p>
    <w:p w14:paraId="16ECD79A" w14:textId="77777777" w:rsidR="00163498" w:rsidRPr="00180E68" w:rsidRDefault="00163498" w:rsidP="00163498">
      <w:pPr>
        <w:pStyle w:val="Listenabsatz"/>
        <w:numPr>
          <w:ilvl w:val="0"/>
          <w:numId w:val="1"/>
        </w:numPr>
        <w:ind w:left="284" w:hanging="284"/>
        <w:rPr>
          <w:b/>
          <w:sz w:val="20"/>
        </w:rPr>
      </w:pPr>
      <w:r w:rsidRPr="00180E68">
        <w:rPr>
          <w:b/>
          <w:sz w:val="20"/>
        </w:rPr>
        <w:t>Ansprechperson</w:t>
      </w:r>
    </w:p>
    <w:p w14:paraId="1717FB73" w14:textId="77777777" w:rsidR="00163498" w:rsidRPr="00180E68" w:rsidRDefault="00163498" w:rsidP="00163498">
      <w:pPr>
        <w:rPr>
          <w:sz w:val="20"/>
        </w:rPr>
      </w:pPr>
      <w:r w:rsidRPr="00180E68">
        <w:rPr>
          <w:sz w:val="20"/>
        </w:rPr>
        <w:t xml:space="preserve">Es muss sichergestellt sein, dass es für den Auftraggeber eine feste Ansprechperson sowie einen Stellvertreter für Fragen zu Artikeln, Reklamationen, Bestellungen, Rechnungen, Preisauskünften, Änderungen der Lieferadressen usw. gibt. </w:t>
      </w:r>
    </w:p>
    <w:p w14:paraId="0E162FB7" w14:textId="77777777" w:rsidR="00163498" w:rsidRPr="00180E68" w:rsidRDefault="00163498" w:rsidP="00163498">
      <w:pPr>
        <w:rPr>
          <w:sz w:val="20"/>
        </w:rPr>
      </w:pPr>
      <w:r w:rsidRPr="00180E68">
        <w:rPr>
          <w:sz w:val="20"/>
        </w:rPr>
        <w:t xml:space="preserve">Der Name der Ansprechperson muss dem Auftraggeber mit den Kontaktdaten vor Beginn des Leistungszeitraums schriftlich mitgeteilt werden. </w:t>
      </w:r>
    </w:p>
    <w:p w14:paraId="0F932DD2" w14:textId="0C1C1748" w:rsidR="004D68D4" w:rsidRPr="00F53277" w:rsidRDefault="00163498" w:rsidP="00163498">
      <w:pPr>
        <w:rPr>
          <w:sz w:val="20"/>
        </w:rPr>
      </w:pPr>
      <w:r w:rsidRPr="00180E68">
        <w:rPr>
          <w:sz w:val="20"/>
        </w:rPr>
        <w:t>Die Erreichbarkeit der Ansprechperson muss mindestens zu den üblichen Geschäftszeiten (Montag bis Freitag, 8:00 Uhr bis 16:00 Uhr) gewährleistet sein.</w:t>
      </w:r>
    </w:p>
    <w:p w14:paraId="1C517841" w14:textId="77777777" w:rsidR="00163498" w:rsidRPr="00180E68" w:rsidRDefault="00180E68" w:rsidP="00163498">
      <w:pPr>
        <w:pStyle w:val="Listenabsatz"/>
        <w:numPr>
          <w:ilvl w:val="0"/>
          <w:numId w:val="1"/>
        </w:numPr>
        <w:ind w:left="284" w:hanging="284"/>
        <w:rPr>
          <w:b/>
          <w:sz w:val="20"/>
        </w:rPr>
      </w:pPr>
      <w:r w:rsidRPr="00180E68">
        <w:rPr>
          <w:b/>
          <w:sz w:val="20"/>
        </w:rPr>
        <w:t>Datenschutz und Verschwiegenheit</w:t>
      </w:r>
    </w:p>
    <w:p w14:paraId="7C7F1A78" w14:textId="77777777" w:rsidR="00163498" w:rsidRPr="00180E68" w:rsidRDefault="00180E68" w:rsidP="00163498">
      <w:pPr>
        <w:rPr>
          <w:sz w:val="20"/>
        </w:rPr>
      </w:pPr>
      <w:r w:rsidRPr="00180E68">
        <w:rPr>
          <w:sz w:val="20"/>
        </w:rPr>
        <w:t>Die datenschutzrechtlichen Bestimmungen sind durch den Auftraggeber und Auftragnehmer einzuhalten. Die für die Vertragserfüllung erhobenen Daten werden nicht an Dritte weitergegeben.</w:t>
      </w:r>
    </w:p>
    <w:p w14:paraId="517058A5" w14:textId="3A943618" w:rsidR="00F53277" w:rsidRPr="00721CF1" w:rsidRDefault="00180E68" w:rsidP="00163498">
      <w:pPr>
        <w:rPr>
          <w:sz w:val="20"/>
        </w:rPr>
      </w:pPr>
      <w:r w:rsidRPr="00180E68">
        <w:rPr>
          <w:sz w:val="20"/>
        </w:rPr>
        <w:t>Der Auftragnehmer verpflichtet sich und das eingesetzte Personal zur Verschwiegenheit über alle dienstlichen Angelegenheiten, Schriftstücke und dienstlichen Abläufe über die sie Kenntnis erlangen, auch über die Vertragslaufzeit hinaus. Es ist Stillschwiegen zu bewahren über jegliche Dienst- und Geschäftsgeheimnisse.</w:t>
      </w:r>
    </w:p>
    <w:p w14:paraId="0A41A1B8" w14:textId="77777777" w:rsidR="00163498" w:rsidRPr="00B37301" w:rsidRDefault="00163498" w:rsidP="00163498">
      <w:pPr>
        <w:pStyle w:val="Listenabsatz"/>
        <w:numPr>
          <w:ilvl w:val="0"/>
          <w:numId w:val="1"/>
        </w:numPr>
        <w:ind w:left="284" w:hanging="284"/>
        <w:rPr>
          <w:b/>
          <w:sz w:val="20"/>
        </w:rPr>
      </w:pPr>
      <w:r w:rsidRPr="00180E68">
        <w:rPr>
          <w:b/>
          <w:sz w:val="20"/>
        </w:rPr>
        <w:t>Haftung</w:t>
      </w:r>
    </w:p>
    <w:p w14:paraId="12E5CFD6" w14:textId="77777777" w:rsidR="00163498" w:rsidRPr="00B37301" w:rsidRDefault="00163498" w:rsidP="00163498">
      <w:pPr>
        <w:rPr>
          <w:sz w:val="20"/>
        </w:rPr>
      </w:pPr>
      <w:r w:rsidRPr="00B37301">
        <w:rPr>
          <w:sz w:val="20"/>
        </w:rPr>
        <w:t>Der Auftragnehmer haftet für alle Schäden, die er, seine Mitarbeiter bzw. die von ihm mit der Durchführung der vereinbarten Leistungen Beauftragten bei der Erbringung der vereinbarten Leistung schuldhaft oder grob fahrlässig verursachen und stellt den Auftraggeber von Ansprüchen Dritter, einschließlich etwaiger Prozess- und Anwaltskosten, frei.</w:t>
      </w:r>
    </w:p>
    <w:p w14:paraId="1562FCDE" w14:textId="77777777" w:rsidR="00163498" w:rsidRPr="00B37301" w:rsidRDefault="00163498" w:rsidP="00163498">
      <w:pPr>
        <w:rPr>
          <w:sz w:val="20"/>
        </w:rPr>
      </w:pPr>
      <w:r w:rsidRPr="00B37301">
        <w:rPr>
          <w:sz w:val="20"/>
        </w:rPr>
        <w:t>Der Auftragnehmer verpflichtet sich, die zur Abdeckung seiner Haftung erforderliche Versicherung für Personen-, Sach- und Vermögensschäden abzuschließen. Die Deckungssumme dieser Haftpflichtversicherung muss sich auf mindestens 1.000.000 € je Schadensfall belaufen. Ein entsprechender Nachweis ist vom Auftragnehmer vorzulegen. Der Auftragnehmer ist zur unverzüglichen schriftlichen Anzeige verpflichtet, wenn und soweit Deckung in der vereinbarten Höhe nicht mehr besteht.</w:t>
      </w:r>
    </w:p>
    <w:p w14:paraId="118B8600" w14:textId="77777777" w:rsidR="00B37301" w:rsidRDefault="00163498" w:rsidP="00163498">
      <w:pPr>
        <w:rPr>
          <w:color w:val="FF0000"/>
          <w:sz w:val="20"/>
        </w:rPr>
      </w:pPr>
      <w:r w:rsidRPr="00B37301">
        <w:rPr>
          <w:sz w:val="20"/>
        </w:rPr>
        <w:lastRenderedPageBreak/>
        <w:t xml:space="preserve">Die Deckungssumme wird der Auftraggeber auch bei eventuell eingeschalteten Nachunternehmern verlangen. Der Abschluss der Haftpflichtversicherung durch den Nachunternehmer schränkt die Haftung des Auftragnehmers nicht ein. </w:t>
      </w:r>
    </w:p>
    <w:p w14:paraId="30A06E11" w14:textId="77777777" w:rsidR="00163498" w:rsidRPr="00EF66CA" w:rsidRDefault="00163498" w:rsidP="00163498">
      <w:pPr>
        <w:pStyle w:val="Listenabsatz"/>
        <w:numPr>
          <w:ilvl w:val="0"/>
          <w:numId w:val="1"/>
        </w:numPr>
        <w:ind w:left="284" w:hanging="284"/>
        <w:rPr>
          <w:b/>
          <w:sz w:val="20"/>
        </w:rPr>
      </w:pPr>
      <w:r w:rsidRPr="00EF66CA">
        <w:rPr>
          <w:b/>
          <w:sz w:val="20"/>
        </w:rPr>
        <w:t>Rechnungsstellung</w:t>
      </w:r>
    </w:p>
    <w:p w14:paraId="15AB4145" w14:textId="77777777" w:rsidR="00163498" w:rsidRPr="00EF66CA" w:rsidRDefault="00163498" w:rsidP="00163498">
      <w:pPr>
        <w:rPr>
          <w:sz w:val="20"/>
        </w:rPr>
      </w:pPr>
      <w:r w:rsidRPr="00EF66CA">
        <w:rPr>
          <w:sz w:val="20"/>
        </w:rPr>
        <w:t xml:space="preserve">Die Rechnung ist dem Auftraggeber in 1-facher Ausfertigung per E-Mail als PDF-Datei zu übersenden. Die dazugehörigen Lieferscheine sind dieser PDF-Datei beizufügen. Für den Rechnungsversand ist folgende E-Mail-Adresse des Auftraggebers zu verwenden: </w:t>
      </w:r>
    </w:p>
    <w:p w14:paraId="4F19150C" w14:textId="5BAE11C0" w:rsidR="00163498" w:rsidRPr="00721CF1" w:rsidRDefault="00EF66CA" w:rsidP="00163498">
      <w:pPr>
        <w:rPr>
          <w:b/>
          <w:sz w:val="20"/>
        </w:rPr>
      </w:pPr>
      <w:r w:rsidRPr="00721CF1">
        <w:rPr>
          <w:b/>
          <w:sz w:val="20"/>
        </w:rPr>
        <w:t>Rechnung.WHZ@</w:t>
      </w:r>
      <w:r w:rsidR="009E7089" w:rsidRPr="00721CF1">
        <w:rPr>
          <w:b/>
          <w:sz w:val="20"/>
        </w:rPr>
        <w:t>whz</w:t>
      </w:r>
      <w:r w:rsidRPr="00721CF1">
        <w:rPr>
          <w:b/>
          <w:sz w:val="20"/>
        </w:rPr>
        <w:t>.de</w:t>
      </w:r>
    </w:p>
    <w:p w14:paraId="10494F4B" w14:textId="77777777" w:rsidR="00163498" w:rsidRPr="00EF66CA" w:rsidRDefault="00163498" w:rsidP="00163498">
      <w:pPr>
        <w:rPr>
          <w:sz w:val="20"/>
        </w:rPr>
      </w:pPr>
      <w:r w:rsidRPr="00EF66CA">
        <w:rPr>
          <w:sz w:val="20"/>
        </w:rPr>
        <w:t>Die Rechnungsadresse lautet in der Regel wie folgt:</w:t>
      </w:r>
    </w:p>
    <w:p w14:paraId="5CAFC71B" w14:textId="3FEBEA86" w:rsidR="00EF66CA" w:rsidRPr="00721CF1" w:rsidRDefault="00EF66CA" w:rsidP="00163498">
      <w:pPr>
        <w:rPr>
          <w:sz w:val="20"/>
        </w:rPr>
      </w:pPr>
      <w:r w:rsidRPr="00EF66CA">
        <w:rPr>
          <w:sz w:val="20"/>
        </w:rPr>
        <w:t>Westsächsische Hochschule Zwickau</w:t>
      </w:r>
      <w:r w:rsidRPr="00EF66CA">
        <w:rPr>
          <w:sz w:val="20"/>
        </w:rPr>
        <w:br/>
        <w:t>Kornmarkt 1</w:t>
      </w:r>
      <w:r w:rsidRPr="00EF66CA">
        <w:rPr>
          <w:sz w:val="20"/>
        </w:rPr>
        <w:br/>
        <w:t>08056 Zwickau</w:t>
      </w:r>
    </w:p>
    <w:p w14:paraId="5E764D7E" w14:textId="77777777" w:rsidR="00163498" w:rsidRPr="00EF66CA" w:rsidRDefault="00163498" w:rsidP="00163498">
      <w:pPr>
        <w:rPr>
          <w:sz w:val="20"/>
        </w:rPr>
      </w:pPr>
      <w:r w:rsidRPr="00EF66CA">
        <w:rPr>
          <w:sz w:val="20"/>
        </w:rPr>
        <w:t xml:space="preserve">Die Rechnung muss </w:t>
      </w:r>
      <w:r w:rsidR="00EF66CA" w:rsidRPr="00EF66CA">
        <w:rPr>
          <w:sz w:val="20"/>
        </w:rPr>
        <w:t>folgende Informationen enthalten:</w:t>
      </w:r>
    </w:p>
    <w:p w14:paraId="7B87D02F" w14:textId="77777777" w:rsidR="00163498" w:rsidRPr="00EF66CA" w:rsidRDefault="00163498" w:rsidP="00EF66CA">
      <w:pPr>
        <w:pStyle w:val="Listenabsatz"/>
        <w:numPr>
          <w:ilvl w:val="0"/>
          <w:numId w:val="2"/>
        </w:numPr>
        <w:ind w:left="567" w:hanging="425"/>
        <w:rPr>
          <w:sz w:val="20"/>
        </w:rPr>
      </w:pPr>
      <w:r w:rsidRPr="00EF66CA">
        <w:rPr>
          <w:sz w:val="20"/>
        </w:rPr>
        <w:t>Kennzeichnung als Rechnung mit dem Wort „Rechnung“</w:t>
      </w:r>
    </w:p>
    <w:p w14:paraId="244A8D1E" w14:textId="77777777" w:rsidR="00163498" w:rsidRPr="00EF66CA" w:rsidRDefault="00163498" w:rsidP="00EF66CA">
      <w:pPr>
        <w:pStyle w:val="Listenabsatz"/>
        <w:numPr>
          <w:ilvl w:val="0"/>
          <w:numId w:val="2"/>
        </w:numPr>
        <w:ind w:left="567" w:hanging="425"/>
        <w:rPr>
          <w:sz w:val="20"/>
        </w:rPr>
      </w:pPr>
      <w:r w:rsidRPr="00EF66CA">
        <w:rPr>
          <w:sz w:val="20"/>
        </w:rPr>
        <w:t>Rechnungsnummer und -datum</w:t>
      </w:r>
    </w:p>
    <w:p w14:paraId="5B147D0E" w14:textId="77777777" w:rsidR="00163498" w:rsidRPr="00EF66CA" w:rsidRDefault="00EF66CA" w:rsidP="00EF66CA">
      <w:pPr>
        <w:pStyle w:val="Listenabsatz"/>
        <w:numPr>
          <w:ilvl w:val="0"/>
          <w:numId w:val="2"/>
        </w:numPr>
        <w:ind w:left="567" w:hanging="425"/>
        <w:rPr>
          <w:sz w:val="20"/>
        </w:rPr>
      </w:pPr>
      <w:r>
        <w:rPr>
          <w:sz w:val="20"/>
        </w:rPr>
        <w:t>Auftragsnummer</w:t>
      </w:r>
      <w:r w:rsidR="00163498" w:rsidRPr="00EF66CA">
        <w:rPr>
          <w:sz w:val="20"/>
        </w:rPr>
        <w:t xml:space="preserve"> und -datum</w:t>
      </w:r>
    </w:p>
    <w:p w14:paraId="3C0E7507" w14:textId="77777777" w:rsidR="00163498" w:rsidRPr="00EF66CA" w:rsidRDefault="00163498" w:rsidP="00EF66CA">
      <w:pPr>
        <w:pStyle w:val="Listenabsatz"/>
        <w:numPr>
          <w:ilvl w:val="0"/>
          <w:numId w:val="2"/>
        </w:numPr>
        <w:ind w:left="567" w:hanging="425"/>
        <w:rPr>
          <w:sz w:val="20"/>
        </w:rPr>
      </w:pPr>
      <w:r w:rsidRPr="00EF66CA">
        <w:rPr>
          <w:sz w:val="20"/>
        </w:rPr>
        <w:t>Lieferscheinnummer und -datum</w:t>
      </w:r>
    </w:p>
    <w:p w14:paraId="11AC5973" w14:textId="77777777" w:rsidR="00163498" w:rsidRPr="00EF66CA" w:rsidRDefault="00163498" w:rsidP="00EF66CA">
      <w:pPr>
        <w:pStyle w:val="Listenabsatz"/>
        <w:numPr>
          <w:ilvl w:val="0"/>
          <w:numId w:val="2"/>
        </w:numPr>
        <w:ind w:left="567" w:hanging="425"/>
        <w:rPr>
          <w:sz w:val="20"/>
        </w:rPr>
      </w:pPr>
      <w:r w:rsidRPr="00EF66CA">
        <w:rPr>
          <w:sz w:val="20"/>
        </w:rPr>
        <w:t>Anschrift des Auftragnehmers</w:t>
      </w:r>
    </w:p>
    <w:p w14:paraId="1BF04455" w14:textId="77777777" w:rsidR="00163498" w:rsidRPr="00EF66CA" w:rsidRDefault="00163498" w:rsidP="00EF66CA">
      <w:pPr>
        <w:pStyle w:val="Listenabsatz"/>
        <w:numPr>
          <w:ilvl w:val="0"/>
          <w:numId w:val="2"/>
        </w:numPr>
        <w:ind w:left="567" w:hanging="425"/>
        <w:rPr>
          <w:sz w:val="20"/>
        </w:rPr>
      </w:pPr>
      <w:r w:rsidRPr="00EF66CA">
        <w:rPr>
          <w:sz w:val="20"/>
        </w:rPr>
        <w:t>Rechnungsanschrift des Auftraggebers</w:t>
      </w:r>
    </w:p>
    <w:p w14:paraId="6B7A2327" w14:textId="77777777" w:rsidR="00163498" w:rsidRPr="00EF66CA" w:rsidRDefault="00163498" w:rsidP="00EF66CA">
      <w:pPr>
        <w:pStyle w:val="Listenabsatz"/>
        <w:numPr>
          <w:ilvl w:val="0"/>
          <w:numId w:val="2"/>
        </w:numPr>
        <w:ind w:left="567" w:hanging="425"/>
        <w:rPr>
          <w:sz w:val="20"/>
        </w:rPr>
      </w:pPr>
      <w:r w:rsidRPr="00EF66CA">
        <w:rPr>
          <w:sz w:val="20"/>
        </w:rPr>
        <w:t>Kundennummer des Auftraggebers beim Auftragnehmer</w:t>
      </w:r>
    </w:p>
    <w:p w14:paraId="47A38ACD" w14:textId="77777777" w:rsidR="00163498" w:rsidRPr="00EF66CA" w:rsidRDefault="00163498" w:rsidP="00EF66CA">
      <w:pPr>
        <w:pStyle w:val="Listenabsatz"/>
        <w:numPr>
          <w:ilvl w:val="0"/>
          <w:numId w:val="2"/>
        </w:numPr>
        <w:ind w:left="567" w:hanging="425"/>
        <w:rPr>
          <w:sz w:val="20"/>
        </w:rPr>
      </w:pPr>
      <w:r w:rsidRPr="00EF66CA">
        <w:rPr>
          <w:sz w:val="20"/>
        </w:rPr>
        <w:t>Lieferanschrift mit Verwendungsstelle (Dienststelle, Ansprechpartner, Raum)</w:t>
      </w:r>
    </w:p>
    <w:p w14:paraId="6810A938" w14:textId="77777777" w:rsidR="00163498" w:rsidRPr="00EF66CA" w:rsidRDefault="00163498" w:rsidP="00EF66CA">
      <w:pPr>
        <w:pStyle w:val="Listenabsatz"/>
        <w:numPr>
          <w:ilvl w:val="0"/>
          <w:numId w:val="2"/>
        </w:numPr>
        <w:ind w:left="567" w:hanging="425"/>
        <w:rPr>
          <w:sz w:val="20"/>
        </w:rPr>
      </w:pPr>
      <w:r w:rsidRPr="00EF66CA">
        <w:rPr>
          <w:sz w:val="20"/>
        </w:rPr>
        <w:t>Auflistung der gelieferten Produkte mit Artikelnummer, Artikelbezeichnung und Mengenangabe</w:t>
      </w:r>
    </w:p>
    <w:p w14:paraId="6238C5DF" w14:textId="77777777" w:rsidR="00163498" w:rsidRPr="00EF66CA" w:rsidRDefault="00163498" w:rsidP="00EF66CA">
      <w:pPr>
        <w:pStyle w:val="Listenabsatz"/>
        <w:numPr>
          <w:ilvl w:val="0"/>
          <w:numId w:val="2"/>
        </w:numPr>
        <w:ind w:left="567" w:hanging="425"/>
        <w:rPr>
          <w:sz w:val="20"/>
        </w:rPr>
      </w:pPr>
      <w:r w:rsidRPr="00EF66CA">
        <w:rPr>
          <w:sz w:val="20"/>
        </w:rPr>
        <w:t>Einzelpreise und Gesamtpreis</w:t>
      </w:r>
    </w:p>
    <w:p w14:paraId="370BF7DE" w14:textId="77777777" w:rsidR="00163498" w:rsidRPr="00EF66CA" w:rsidRDefault="00163498" w:rsidP="00EF66CA">
      <w:pPr>
        <w:pStyle w:val="Listenabsatz"/>
        <w:numPr>
          <w:ilvl w:val="0"/>
          <w:numId w:val="2"/>
        </w:numPr>
        <w:ind w:left="567" w:hanging="425"/>
        <w:rPr>
          <w:sz w:val="20"/>
        </w:rPr>
      </w:pPr>
      <w:r w:rsidRPr="00EF66CA">
        <w:rPr>
          <w:sz w:val="20"/>
        </w:rPr>
        <w:t>Ausweisung der Mehrwertsteuer</w:t>
      </w:r>
    </w:p>
    <w:p w14:paraId="081AF67A" w14:textId="24F6123F" w:rsidR="00F53277" w:rsidRPr="00721CF1" w:rsidRDefault="00163498" w:rsidP="00721CF1">
      <w:pPr>
        <w:pStyle w:val="Listenabsatz"/>
        <w:numPr>
          <w:ilvl w:val="0"/>
          <w:numId w:val="2"/>
        </w:numPr>
        <w:ind w:left="567" w:hanging="425"/>
        <w:rPr>
          <w:sz w:val="20"/>
        </w:rPr>
      </w:pPr>
      <w:r w:rsidRPr="00EF66CA">
        <w:rPr>
          <w:sz w:val="20"/>
        </w:rPr>
        <w:t>Zahlungsbedingungen</w:t>
      </w:r>
    </w:p>
    <w:p w14:paraId="5E9CEB97" w14:textId="77777777" w:rsidR="00F53277" w:rsidRPr="004D68D4" w:rsidRDefault="00F53277" w:rsidP="004D68D4">
      <w:pPr>
        <w:pStyle w:val="Listenabsatz"/>
        <w:ind w:left="567"/>
        <w:rPr>
          <w:sz w:val="20"/>
        </w:rPr>
      </w:pPr>
    </w:p>
    <w:p w14:paraId="7FC20AF0" w14:textId="77777777" w:rsidR="00163498" w:rsidRPr="00946875" w:rsidRDefault="00163498" w:rsidP="00946875">
      <w:pPr>
        <w:pStyle w:val="Listenabsatz"/>
        <w:numPr>
          <w:ilvl w:val="0"/>
          <w:numId w:val="1"/>
        </w:numPr>
        <w:ind w:left="284" w:hanging="284"/>
        <w:rPr>
          <w:b/>
          <w:sz w:val="20"/>
        </w:rPr>
      </w:pPr>
      <w:r w:rsidRPr="00946875">
        <w:rPr>
          <w:b/>
          <w:sz w:val="20"/>
        </w:rPr>
        <w:t>Behinderung und Unterbrechung der Leistung</w:t>
      </w:r>
    </w:p>
    <w:p w14:paraId="522AA753" w14:textId="77777777" w:rsidR="00163498" w:rsidRPr="003365D0" w:rsidRDefault="00163498" w:rsidP="00163498">
      <w:pPr>
        <w:rPr>
          <w:sz w:val="20"/>
        </w:rPr>
      </w:pPr>
      <w:r w:rsidRPr="003365D0">
        <w:rPr>
          <w:sz w:val="20"/>
        </w:rPr>
        <w:t>Soweit und solange der Auftragnehmer durch Umstände oder Ereignisse, deren Verhinderung nicht in seiner Einflusssphäre liegt, wie z. B. Krieg, Natur- oder Brandkatastrophen sowie Streik und rechtlich zulässige Aussperrungen etc. an der Leistungserbringung gehindert ist, ruhen seine Verpflichtungen. Ausgenommen hiervon sind Schutz-, Sorgfalts-, Mitteilungs-, Aufklärungs-, Sicherungs- und Verschwiegenheitspflichten.</w:t>
      </w:r>
    </w:p>
    <w:p w14:paraId="49620B05" w14:textId="77777777" w:rsidR="00163498" w:rsidRPr="00BF09F6" w:rsidRDefault="00163498" w:rsidP="00163498">
      <w:pPr>
        <w:rPr>
          <w:sz w:val="20"/>
        </w:rPr>
      </w:pPr>
      <w:r w:rsidRPr="003365D0">
        <w:rPr>
          <w:sz w:val="20"/>
        </w:rPr>
        <w:t>Der Auftragnehmer wird sich bemühen, etwaige Störungen oder Unterbrechungen unverzüglich zu beheben. Er hat den Auftraggeber über Fälle höherer Gewalt unverzüglich schriftlich zu unterrichten.</w:t>
      </w:r>
    </w:p>
    <w:p w14:paraId="514D9FEC" w14:textId="77777777" w:rsidR="00163498" w:rsidRPr="003365D0" w:rsidRDefault="00163498" w:rsidP="003365D0">
      <w:pPr>
        <w:pStyle w:val="Listenabsatz"/>
        <w:numPr>
          <w:ilvl w:val="0"/>
          <w:numId w:val="1"/>
        </w:numPr>
        <w:ind w:left="284" w:hanging="284"/>
        <w:rPr>
          <w:b/>
          <w:sz w:val="20"/>
        </w:rPr>
      </w:pPr>
      <w:r w:rsidRPr="003365D0">
        <w:rPr>
          <w:b/>
          <w:sz w:val="20"/>
        </w:rPr>
        <w:t>Vertragsstrafen</w:t>
      </w:r>
    </w:p>
    <w:p w14:paraId="29FD0A29" w14:textId="77777777" w:rsidR="00163498" w:rsidRPr="003365D0" w:rsidRDefault="00163498" w:rsidP="00163498">
      <w:pPr>
        <w:rPr>
          <w:sz w:val="20"/>
        </w:rPr>
      </w:pPr>
      <w:r w:rsidRPr="003365D0">
        <w:rPr>
          <w:sz w:val="20"/>
        </w:rPr>
        <w:t>Hält der Auftragnehmer schuldhaft Liefertermine nicht ein und gerät er dadurch in Lieferverzug, hat er als Vertragsstrafe für jeden Werktag des Verzugs 0,1% vom Wert (ohne Umsatzsteuer) desjenigen Teils der Gesamtlieferung zu zahlen, der in Folge der Verspätung nicht rechtzeitig oder nicht vertragsgemäß benutzt werden kann.</w:t>
      </w:r>
    </w:p>
    <w:p w14:paraId="6B7B902C" w14:textId="77777777" w:rsidR="00163498" w:rsidRPr="003365D0" w:rsidRDefault="00163498" w:rsidP="00163498">
      <w:pPr>
        <w:rPr>
          <w:sz w:val="20"/>
        </w:rPr>
      </w:pPr>
      <w:r w:rsidRPr="003365D0">
        <w:rPr>
          <w:sz w:val="20"/>
        </w:rPr>
        <w:t>Die Vertragsstrafe wird auf insgesamt 5% der tatsächlichen geschuldeten Vergütungssumme (ohne Umsatzsteuer) begrenzt.</w:t>
      </w:r>
    </w:p>
    <w:p w14:paraId="7E56DA8C" w14:textId="77777777" w:rsidR="00163498" w:rsidRPr="003365D0" w:rsidRDefault="00163498" w:rsidP="00163498">
      <w:pPr>
        <w:rPr>
          <w:sz w:val="20"/>
        </w:rPr>
      </w:pPr>
      <w:r w:rsidRPr="003365D0">
        <w:rPr>
          <w:sz w:val="20"/>
        </w:rPr>
        <w:lastRenderedPageBreak/>
        <w:t xml:space="preserve">Über die verwirkte Vertragsstrafe hinausgehende Schadenersatzansprüche des Auftraggebers bleiben unberührt. Steht dem Auftraggeber ein Schadenersatzanspruch zu, wird eine aus demselben Grund verwirkte Vertragsstrafe auf den Schadenersatzanspruch angerechnet. </w:t>
      </w:r>
    </w:p>
    <w:p w14:paraId="650B22B8" w14:textId="77777777" w:rsidR="00163498" w:rsidRPr="008F3475" w:rsidRDefault="00163498" w:rsidP="00163498">
      <w:pPr>
        <w:pStyle w:val="Listenabsatz"/>
        <w:numPr>
          <w:ilvl w:val="0"/>
          <w:numId w:val="1"/>
        </w:numPr>
        <w:ind w:left="284" w:hanging="284"/>
        <w:rPr>
          <w:b/>
          <w:sz w:val="20"/>
        </w:rPr>
      </w:pPr>
      <w:r w:rsidRPr="008F3475">
        <w:rPr>
          <w:b/>
          <w:sz w:val="20"/>
        </w:rPr>
        <w:t>Sonstiges</w:t>
      </w:r>
    </w:p>
    <w:p w14:paraId="773FE267" w14:textId="77777777" w:rsidR="00163498" w:rsidRPr="008F3475" w:rsidRDefault="00163498" w:rsidP="00163498">
      <w:pPr>
        <w:rPr>
          <w:sz w:val="20"/>
        </w:rPr>
      </w:pPr>
      <w:r w:rsidRPr="008F3475">
        <w:rPr>
          <w:sz w:val="20"/>
        </w:rPr>
        <w:t>Geschäftsbedingungen des Auftragnehmers gelten nur dann, wenn sie vom Auftraggeber ausdrücklich und schriftlich angenommen sind.</w:t>
      </w:r>
    </w:p>
    <w:p w14:paraId="68DD8965" w14:textId="77777777" w:rsidR="00163498" w:rsidRPr="008F3475" w:rsidRDefault="00163498" w:rsidP="00163498">
      <w:pPr>
        <w:rPr>
          <w:sz w:val="20"/>
        </w:rPr>
      </w:pPr>
      <w:r w:rsidRPr="008F3475">
        <w:rPr>
          <w:sz w:val="20"/>
        </w:rPr>
        <w:t>Gerät der Auftragnehmer in Konkurs oder beantragt er ein Vergleichsverfahren, so hat er dies dem Auftraggeber unverzüglich mitzuteilen.</w:t>
      </w:r>
    </w:p>
    <w:p w14:paraId="03207AED" w14:textId="5E4C4B8E" w:rsidR="008B7A8C" w:rsidRPr="008F3475" w:rsidRDefault="00163498" w:rsidP="00163498">
      <w:pPr>
        <w:rPr>
          <w:sz w:val="20"/>
        </w:rPr>
      </w:pPr>
      <w:r w:rsidRPr="008F3475">
        <w:rPr>
          <w:sz w:val="20"/>
        </w:rPr>
        <w:t>Vorkommnisse, die in direktem Zusammenhang mit der vereinbarten Leistung stehen und bei denen Personenschäden entstehen, sind vom Auftragnehmer dem Auftraggeber unverzüglich mitzuteilen. Mündliche Mitteilungen sind vom Auftragnehmer spätestens binnen zwei Werktagen schriftlich zu bestätigen</w:t>
      </w:r>
    </w:p>
    <w:p w14:paraId="382DC00B" w14:textId="77777777" w:rsidR="00163498" w:rsidRPr="008F3475" w:rsidRDefault="00163498" w:rsidP="00163498">
      <w:pPr>
        <w:pStyle w:val="Listenabsatz"/>
        <w:numPr>
          <w:ilvl w:val="0"/>
          <w:numId w:val="1"/>
        </w:numPr>
        <w:ind w:left="284" w:hanging="284"/>
        <w:rPr>
          <w:b/>
          <w:sz w:val="20"/>
        </w:rPr>
      </w:pPr>
      <w:r w:rsidRPr="008F3475">
        <w:rPr>
          <w:b/>
          <w:sz w:val="20"/>
        </w:rPr>
        <w:t xml:space="preserve">Anwendbares Recht </w:t>
      </w:r>
    </w:p>
    <w:p w14:paraId="4E2D3319" w14:textId="77777777" w:rsidR="00163498" w:rsidRPr="00163498" w:rsidRDefault="00163498" w:rsidP="00163498">
      <w:pPr>
        <w:rPr>
          <w:color w:val="FF0000"/>
          <w:sz w:val="20"/>
        </w:rPr>
      </w:pPr>
      <w:r w:rsidRPr="008F3475">
        <w:rPr>
          <w:sz w:val="20"/>
        </w:rPr>
        <w:t>Auf dieses Vertragsverhältnis sowie auf Ansprüche, die aus diesem Vertragsverhältnis erwachsen, ist ausschließlich deutsches Recht anzuwenden.</w:t>
      </w:r>
    </w:p>
    <w:p w14:paraId="370E1C66" w14:textId="77777777" w:rsidR="00163498" w:rsidRPr="008F3475" w:rsidRDefault="00163498" w:rsidP="00163498">
      <w:pPr>
        <w:pStyle w:val="Listenabsatz"/>
        <w:numPr>
          <w:ilvl w:val="0"/>
          <w:numId w:val="1"/>
        </w:numPr>
        <w:ind w:left="284" w:hanging="284"/>
        <w:rPr>
          <w:b/>
          <w:sz w:val="20"/>
        </w:rPr>
      </w:pPr>
      <w:r w:rsidRPr="008F3475">
        <w:rPr>
          <w:b/>
          <w:sz w:val="20"/>
        </w:rPr>
        <w:t>Salvatorische Klausel</w:t>
      </w:r>
    </w:p>
    <w:p w14:paraId="2BA36850" w14:textId="229042B6" w:rsidR="00102B4A" w:rsidRPr="00102B4A" w:rsidRDefault="00163498" w:rsidP="00102B4A">
      <w:pPr>
        <w:rPr>
          <w:sz w:val="20"/>
        </w:rPr>
      </w:pPr>
      <w:r w:rsidRPr="008F3475">
        <w:rPr>
          <w:sz w:val="20"/>
        </w:rPr>
        <w:t>Sollten einzelne Bestimmungen des Vertrages unwirksam sein oder Lücken enthalten, wird dadurch die Wirksamkeit der übrigen Bestimmungen nicht berührt. Anstelle der unwirksamen Bestimmung beziehungsweise der Lücke gilt diejenige Regelung als vereinbart, die dem Gewollten in rechtlich zulässiger Weise am besten entspricht</w:t>
      </w:r>
      <w:r w:rsidR="00254654">
        <w:rPr>
          <w:sz w:val="20"/>
        </w:rPr>
        <w:t>.</w:t>
      </w:r>
      <w:bookmarkStart w:id="0" w:name="_GoBack"/>
      <w:bookmarkEnd w:id="0"/>
    </w:p>
    <w:sectPr w:rsidR="00102B4A" w:rsidRPr="00102B4A" w:rsidSect="00222A52">
      <w:headerReference w:type="default" r:id="rId7"/>
      <w:footerReference w:type="default" r:id="rId8"/>
      <w:pgSz w:w="11906" w:h="16838"/>
      <w:pgMar w:top="1276" w:right="1417" w:bottom="1134"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9C75A" w14:textId="77777777" w:rsidR="008C10CA" w:rsidRDefault="008C10CA" w:rsidP="008C10CA">
      <w:pPr>
        <w:spacing w:after="0" w:line="240" w:lineRule="auto"/>
      </w:pPr>
      <w:r>
        <w:separator/>
      </w:r>
    </w:p>
  </w:endnote>
  <w:endnote w:type="continuationSeparator" w:id="0">
    <w:p w14:paraId="4F6E0F58" w14:textId="77777777" w:rsidR="008C10CA" w:rsidRDefault="008C10CA" w:rsidP="008C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120723"/>
      <w:docPartObj>
        <w:docPartGallery w:val="Page Numbers (Bottom of Page)"/>
        <w:docPartUnique/>
      </w:docPartObj>
    </w:sdtPr>
    <w:sdtEndPr/>
    <w:sdtContent>
      <w:sdt>
        <w:sdtPr>
          <w:id w:val="-1769616900"/>
          <w:docPartObj>
            <w:docPartGallery w:val="Page Numbers (Top of Page)"/>
            <w:docPartUnique/>
          </w:docPartObj>
        </w:sdtPr>
        <w:sdtEndPr/>
        <w:sdtContent>
          <w:p w14:paraId="2C9A1E01" w14:textId="77777777" w:rsidR="00222A52" w:rsidRDefault="00222A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CC808" w14:textId="77777777" w:rsidR="008C10CA" w:rsidRDefault="008C10CA" w:rsidP="008C10CA">
      <w:pPr>
        <w:spacing w:after="0" w:line="240" w:lineRule="auto"/>
      </w:pPr>
      <w:r>
        <w:separator/>
      </w:r>
    </w:p>
  </w:footnote>
  <w:footnote w:type="continuationSeparator" w:id="0">
    <w:p w14:paraId="12F09F09" w14:textId="77777777" w:rsidR="008C10CA" w:rsidRDefault="008C10CA" w:rsidP="008C1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9210" w14:textId="77777777" w:rsidR="008C10CA" w:rsidRPr="00222A52" w:rsidRDefault="00FF5739" w:rsidP="008C10CA">
    <w:pPr>
      <w:pStyle w:val="Kopfzeile"/>
      <w:jc w:val="right"/>
      <w:rPr>
        <w:sz w:val="20"/>
      </w:rPr>
    </w:pPr>
    <w:r>
      <w:rPr>
        <w:b/>
        <w:sz w:val="20"/>
      </w:rPr>
      <w:t>Formblatt 06</w:t>
    </w:r>
    <w:r w:rsidR="00063434">
      <w:rPr>
        <w:b/>
        <w:sz w:val="20"/>
      </w:rPr>
      <w:t xml:space="preserve"> </w:t>
    </w:r>
    <w:r w:rsidR="008C10CA" w:rsidRPr="00063434">
      <w:rPr>
        <w:b/>
        <w:sz w:val="20"/>
      </w:rPr>
      <w:t xml:space="preserve">- Angaben </w:t>
    </w:r>
    <w:r w:rsidRPr="00063434">
      <w:rPr>
        <w:b/>
        <w:sz w:val="20"/>
      </w:rPr>
      <w:t>zu</w:t>
    </w:r>
    <w:r w:rsidR="001C0249">
      <w:rPr>
        <w:b/>
        <w:sz w:val="20"/>
      </w:rPr>
      <w:t>r Leistung</w:t>
    </w:r>
    <w:r w:rsidR="001C0249">
      <w:rPr>
        <w:sz w:val="20"/>
      </w:rPr>
      <w:t xml:space="preserve"> </w:t>
    </w:r>
    <w:r w:rsidR="00222A52">
      <w:rPr>
        <w:sz w:val="20"/>
      </w:rPr>
      <w:br/>
    </w:r>
    <w:r w:rsidR="008C10CA" w:rsidRPr="00222A52">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53CB"/>
    <w:multiLevelType w:val="hybridMultilevel"/>
    <w:tmpl w:val="C0BCA51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333387"/>
    <w:multiLevelType w:val="multilevel"/>
    <w:tmpl w:val="11729078"/>
    <w:lvl w:ilvl="0">
      <w:start w:val="2"/>
      <w:numFmt w:val="decimal"/>
      <w:lvlText w:val="%1"/>
      <w:lvlJc w:val="left"/>
      <w:pPr>
        <w:ind w:left="525" w:hanging="525"/>
      </w:pPr>
      <w:rPr>
        <w:rFonts w:hint="default"/>
      </w:rPr>
    </w:lvl>
    <w:lvl w:ilvl="1">
      <w:start w:val="2"/>
      <w:numFmt w:val="decimal"/>
      <w:lvlText w:val="%1.%2"/>
      <w:lvlJc w:val="left"/>
      <w:pPr>
        <w:ind w:left="921" w:hanging="52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2" w15:restartNumberingAfterBreak="0">
    <w:nsid w:val="09867D75"/>
    <w:multiLevelType w:val="hybridMultilevel"/>
    <w:tmpl w:val="98AA5A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127C2C"/>
    <w:multiLevelType w:val="hybridMultilevel"/>
    <w:tmpl w:val="EBEE9B4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1723B8"/>
    <w:multiLevelType w:val="multilevel"/>
    <w:tmpl w:val="2314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C75E5F"/>
    <w:multiLevelType w:val="multilevel"/>
    <w:tmpl w:val="797C0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01CF0"/>
    <w:multiLevelType w:val="hybridMultilevel"/>
    <w:tmpl w:val="D4CC408C"/>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9B21F9"/>
    <w:multiLevelType w:val="multilevel"/>
    <w:tmpl w:val="2904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045BAB"/>
    <w:multiLevelType w:val="hybridMultilevel"/>
    <w:tmpl w:val="F03A9810"/>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8D398C"/>
    <w:multiLevelType w:val="hybridMultilevel"/>
    <w:tmpl w:val="C93EC874"/>
    <w:lvl w:ilvl="0" w:tplc="20CA5562">
      <w:start w:val="1"/>
      <w:numFmt w:val="bullet"/>
      <w:lvlText w:val="-"/>
      <w:lvlJc w:val="left"/>
      <w:pPr>
        <w:ind w:left="720" w:hanging="360"/>
      </w:pPr>
      <w:rPr>
        <w:rFonts w:ascii="Segoe UI" w:hAnsi="Segoe UI" w:hint="default"/>
        <w:b w:val="0"/>
        <w:i w:val="0"/>
        <w:color w:val="auto"/>
        <w:sz w:val="16"/>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11" w15:restartNumberingAfterBreak="0">
    <w:nsid w:val="35BC299C"/>
    <w:multiLevelType w:val="hybridMultilevel"/>
    <w:tmpl w:val="5C3A7C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5E7181"/>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7E57C4C"/>
    <w:multiLevelType w:val="hybridMultilevel"/>
    <w:tmpl w:val="9D707F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321530"/>
    <w:multiLevelType w:val="hybridMultilevel"/>
    <w:tmpl w:val="F01863A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A13C20"/>
    <w:multiLevelType w:val="hybridMultilevel"/>
    <w:tmpl w:val="A5B8321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3563A5"/>
    <w:multiLevelType w:val="hybridMultilevel"/>
    <w:tmpl w:val="DC1CBD3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E902B51"/>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9FE2FD1"/>
    <w:multiLevelType w:val="multilevel"/>
    <w:tmpl w:val="5E92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F12212"/>
    <w:multiLevelType w:val="hybridMultilevel"/>
    <w:tmpl w:val="69FA3B8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180F09"/>
    <w:multiLevelType w:val="hybridMultilevel"/>
    <w:tmpl w:val="EB2C93D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7D2009"/>
    <w:multiLevelType w:val="hybridMultilevel"/>
    <w:tmpl w:val="45786B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1"/>
  </w:num>
  <w:num w:numId="2">
    <w:abstractNumId w:val="9"/>
  </w:num>
  <w:num w:numId="3">
    <w:abstractNumId w:val="10"/>
  </w:num>
  <w:num w:numId="4">
    <w:abstractNumId w:val="11"/>
  </w:num>
  <w:num w:numId="5">
    <w:abstractNumId w:val="0"/>
  </w:num>
  <w:num w:numId="6">
    <w:abstractNumId w:val="19"/>
  </w:num>
  <w:num w:numId="7">
    <w:abstractNumId w:val="6"/>
  </w:num>
  <w:num w:numId="8">
    <w:abstractNumId w:val="13"/>
  </w:num>
  <w:num w:numId="9">
    <w:abstractNumId w:val="16"/>
  </w:num>
  <w:num w:numId="10">
    <w:abstractNumId w:val="20"/>
  </w:num>
  <w:num w:numId="11">
    <w:abstractNumId w:val="2"/>
  </w:num>
  <w:num w:numId="12">
    <w:abstractNumId w:val="14"/>
  </w:num>
  <w:num w:numId="13">
    <w:abstractNumId w:val="15"/>
  </w:num>
  <w:num w:numId="14">
    <w:abstractNumId w:val="3"/>
  </w:num>
  <w:num w:numId="15">
    <w:abstractNumId w:val="8"/>
  </w:num>
  <w:num w:numId="16">
    <w:abstractNumId w:val="18"/>
  </w:num>
  <w:num w:numId="17">
    <w:abstractNumId w:val="4"/>
  </w:num>
  <w:num w:numId="18">
    <w:abstractNumId w:val="5"/>
  </w:num>
  <w:num w:numId="19">
    <w:abstractNumId w:val="7"/>
  </w:num>
  <w:num w:numId="20">
    <w:abstractNumId w:val="17"/>
  </w:num>
  <w:num w:numId="21">
    <w:abstractNumId w:val="1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inI6GqwZlja0gxOOSeTX0siN1C0cPX8SopO4cXNqXN6NTW9PAT5xUdh0xwfO3y86/mWoD0yuUS6JnUlZxeYBbw==" w:salt="gHnvxW0FXwHrmKkhkKX2z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CA"/>
    <w:rsid w:val="000323FE"/>
    <w:rsid w:val="00062B77"/>
    <w:rsid w:val="00063434"/>
    <w:rsid w:val="000D25E5"/>
    <w:rsid w:val="00102B4A"/>
    <w:rsid w:val="00107DCD"/>
    <w:rsid w:val="00137436"/>
    <w:rsid w:val="00163498"/>
    <w:rsid w:val="0017718B"/>
    <w:rsid w:val="00180E68"/>
    <w:rsid w:val="001C0249"/>
    <w:rsid w:val="001E1324"/>
    <w:rsid w:val="0020066E"/>
    <w:rsid w:val="00210926"/>
    <w:rsid w:val="00222A52"/>
    <w:rsid w:val="00231308"/>
    <w:rsid w:val="00254654"/>
    <w:rsid w:val="002746FC"/>
    <w:rsid w:val="002E1D33"/>
    <w:rsid w:val="0031013B"/>
    <w:rsid w:val="00333DB2"/>
    <w:rsid w:val="003365D0"/>
    <w:rsid w:val="003B141B"/>
    <w:rsid w:val="003C12B8"/>
    <w:rsid w:val="004871EC"/>
    <w:rsid w:val="00487EF5"/>
    <w:rsid w:val="004D68D4"/>
    <w:rsid w:val="004F424D"/>
    <w:rsid w:val="00516AE4"/>
    <w:rsid w:val="005A6B71"/>
    <w:rsid w:val="00721CF1"/>
    <w:rsid w:val="0075423E"/>
    <w:rsid w:val="00813F9B"/>
    <w:rsid w:val="0082189A"/>
    <w:rsid w:val="008460BF"/>
    <w:rsid w:val="00852EFE"/>
    <w:rsid w:val="008A07FA"/>
    <w:rsid w:val="008A1313"/>
    <w:rsid w:val="008B7A8C"/>
    <w:rsid w:val="008C10CA"/>
    <w:rsid w:val="008F3475"/>
    <w:rsid w:val="009057A1"/>
    <w:rsid w:val="00917FB5"/>
    <w:rsid w:val="00946875"/>
    <w:rsid w:val="00950152"/>
    <w:rsid w:val="00984398"/>
    <w:rsid w:val="009E7089"/>
    <w:rsid w:val="00B045A8"/>
    <w:rsid w:val="00B266FF"/>
    <w:rsid w:val="00B37301"/>
    <w:rsid w:val="00B4129C"/>
    <w:rsid w:val="00B4390D"/>
    <w:rsid w:val="00B44408"/>
    <w:rsid w:val="00B94A19"/>
    <w:rsid w:val="00BF09F6"/>
    <w:rsid w:val="00BF7C11"/>
    <w:rsid w:val="00C75028"/>
    <w:rsid w:val="00CF0294"/>
    <w:rsid w:val="00DA1948"/>
    <w:rsid w:val="00DE31BB"/>
    <w:rsid w:val="00E44976"/>
    <w:rsid w:val="00E85902"/>
    <w:rsid w:val="00ED02F9"/>
    <w:rsid w:val="00EF1814"/>
    <w:rsid w:val="00EF5B63"/>
    <w:rsid w:val="00EF66CA"/>
    <w:rsid w:val="00F53277"/>
    <w:rsid w:val="00F95CC0"/>
    <w:rsid w:val="00FA18AB"/>
    <w:rsid w:val="00FC3399"/>
    <w:rsid w:val="00FC68F5"/>
    <w:rsid w:val="00FD325F"/>
    <w:rsid w:val="00FF57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F1B64"/>
  <w15:chartTrackingRefBased/>
  <w15:docId w15:val="{217C9E2F-681A-47BD-B2DF-21978AF9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5">
    <w:name w:val="heading 5"/>
    <w:basedOn w:val="Standard"/>
    <w:next w:val="Standard"/>
    <w:link w:val="berschrift5Zchn"/>
    <w:qFormat/>
    <w:rsid w:val="009057A1"/>
    <w:pPr>
      <w:keepNext/>
      <w:spacing w:after="0" w:line="240" w:lineRule="auto"/>
      <w:outlineLvl w:val="4"/>
    </w:pPr>
    <w:rPr>
      <w:rFonts w:ascii="Arial" w:eastAsia="Arial Unicode MS" w:hAnsi="Arial"/>
      <w:b/>
      <w:bCs/>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10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10CA"/>
  </w:style>
  <w:style w:type="paragraph" w:styleId="Fuzeile">
    <w:name w:val="footer"/>
    <w:basedOn w:val="Standard"/>
    <w:link w:val="FuzeileZchn"/>
    <w:uiPriority w:val="99"/>
    <w:unhideWhenUsed/>
    <w:rsid w:val="00222A52"/>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222A52"/>
    <w:rPr>
      <w:sz w:val="20"/>
    </w:rPr>
  </w:style>
  <w:style w:type="table" w:styleId="Tabellenraster">
    <w:name w:val="Table Grid"/>
    <w:basedOn w:val="NormaleTabelle"/>
    <w:uiPriority w:val="39"/>
    <w:rsid w:val="008C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qFormat/>
    <w:rsid w:val="008C10CA"/>
    <w:pPr>
      <w:ind w:left="720"/>
      <w:contextualSpacing/>
    </w:pPr>
  </w:style>
  <w:style w:type="paragraph" w:styleId="Sprechblasentext">
    <w:name w:val="Balloon Text"/>
    <w:basedOn w:val="Standard"/>
    <w:link w:val="SprechblasentextZchn"/>
    <w:uiPriority w:val="99"/>
    <w:semiHidden/>
    <w:unhideWhenUsed/>
    <w:rsid w:val="00813F9B"/>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813F9B"/>
    <w:rPr>
      <w:rFonts w:cs="Segoe UI"/>
      <w:sz w:val="18"/>
      <w:szCs w:val="18"/>
    </w:rPr>
  </w:style>
  <w:style w:type="character" w:styleId="Platzhaltertext">
    <w:name w:val="Placeholder Text"/>
    <w:basedOn w:val="Absatz-Standardschriftart"/>
    <w:uiPriority w:val="99"/>
    <w:semiHidden/>
    <w:rsid w:val="00062B77"/>
    <w:rPr>
      <w:color w:val="808080"/>
    </w:rPr>
  </w:style>
  <w:style w:type="character" w:customStyle="1" w:styleId="berschrift5Zchn">
    <w:name w:val="Überschrift 5 Zchn"/>
    <w:basedOn w:val="Absatz-Standardschriftart"/>
    <w:link w:val="berschrift5"/>
    <w:rsid w:val="009057A1"/>
    <w:rPr>
      <w:rFonts w:ascii="Arial" w:eastAsia="Arial Unicode MS" w:hAnsi="Arial"/>
      <w:b/>
      <w:bCs/>
      <w:sz w:val="24"/>
      <w:szCs w:val="20"/>
      <w:lang w:eastAsia="de-DE"/>
    </w:rPr>
  </w:style>
  <w:style w:type="paragraph" w:styleId="Aufzhlungszeichen4">
    <w:name w:val="List Bullet 4"/>
    <w:basedOn w:val="Standard"/>
    <w:autoRedefine/>
    <w:semiHidden/>
    <w:rsid w:val="009057A1"/>
    <w:pPr>
      <w:spacing w:after="0" w:line="240" w:lineRule="auto"/>
    </w:pPr>
    <w:rPr>
      <w:rFonts w:ascii="Arial" w:eastAsia="Times New Roman" w:hAnsi="Arial" w:cs="Arial"/>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74D13B31-5161-4191-88E9-43EC1B129FA4}"/>
      </w:docPartPr>
      <w:docPartBody>
        <w:p w:rsidR="000D1E93" w:rsidRDefault="00F068CD">
          <w:r w:rsidRPr="005B142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CD"/>
    <w:rsid w:val="000D1E93"/>
    <w:rsid w:val="00852EFE"/>
    <w:rsid w:val="00F06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1946</Words>
  <Characters>12263</Characters>
  <Application>Microsoft Office Word</Application>
  <DocSecurity>8</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18</cp:revision>
  <cp:lastPrinted>2025-06-02T09:22:00Z</cp:lastPrinted>
  <dcterms:created xsi:type="dcterms:W3CDTF">2025-06-20T08:05:00Z</dcterms:created>
  <dcterms:modified xsi:type="dcterms:W3CDTF">2026-07-21T07:21:00Z</dcterms:modified>
</cp:coreProperties>
</file>